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FC95" w14:textId="77777777" w:rsidR="009E7454" w:rsidRDefault="009E7454">
      <w:pPr>
        <w:spacing w:before="120"/>
        <w:jc w:val="both"/>
        <w:rPr>
          <w:b/>
          <w:lang w:val="en-GB"/>
        </w:rPr>
      </w:pPr>
    </w:p>
    <w:p w14:paraId="2CA8A870" w14:textId="5E7BCC81" w:rsidR="009E7454" w:rsidRDefault="000B124D">
      <w:pPr>
        <w:pBdr>
          <w:bottom w:val="single" w:sz="4" w:space="0" w:color="000000"/>
        </w:pBdr>
        <w:spacing w:before="120"/>
        <w:jc w:val="both"/>
        <w:rPr>
          <w:b/>
          <w:smallCaps/>
          <w:lang w:val="en-GB"/>
        </w:rPr>
      </w:pPr>
      <w:r>
        <w:rPr>
          <w:b/>
          <w:lang w:val="en-GB"/>
        </w:rPr>
        <w:t xml:space="preserve">Press Release </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smallCaps/>
          <w:lang w:val="en-GB"/>
        </w:rPr>
        <w:t>12</w:t>
      </w:r>
      <w:r w:rsidR="00286AD4">
        <w:rPr>
          <w:b/>
          <w:smallCaps/>
          <w:lang w:val="en-GB"/>
        </w:rPr>
        <w:t xml:space="preserve"> </w:t>
      </w:r>
      <w:r>
        <w:rPr>
          <w:b/>
          <w:lang w:val="en-GB"/>
        </w:rPr>
        <w:t xml:space="preserve">April </w:t>
      </w:r>
      <w:r>
        <w:rPr>
          <w:b/>
          <w:smallCaps/>
          <w:lang w:val="en-GB"/>
        </w:rPr>
        <w:t>2022</w:t>
      </w:r>
    </w:p>
    <w:p w14:paraId="15AEC9DA" w14:textId="77777777" w:rsidR="00286AD4" w:rsidRDefault="00286AD4">
      <w:pPr>
        <w:ind w:firstLine="720"/>
        <w:jc w:val="center"/>
        <w:rPr>
          <w:rFonts w:ascii="Verdana" w:eastAsia="Verdana" w:hAnsi="Verdana" w:cs="Verdana"/>
          <w:b/>
          <w:lang w:val="en-GB"/>
        </w:rPr>
      </w:pPr>
    </w:p>
    <w:p w14:paraId="5D528F07" w14:textId="4C23D4FD" w:rsidR="009E7454" w:rsidRDefault="000B124D">
      <w:pPr>
        <w:ind w:firstLine="720"/>
        <w:jc w:val="center"/>
        <w:rPr>
          <w:rFonts w:ascii="Verdana" w:eastAsia="Verdana" w:hAnsi="Verdana" w:cs="Verdana"/>
          <w:b/>
          <w:lang w:val="en-GB"/>
        </w:rPr>
      </w:pPr>
      <w:r>
        <w:rPr>
          <w:rFonts w:ascii="Verdana" w:eastAsia="Verdana" w:hAnsi="Verdana" w:cs="Verdana"/>
          <w:b/>
          <w:lang w:val="en-GB"/>
        </w:rPr>
        <w:t xml:space="preserve">Virtual Reality Returns to Prague IFF – </w:t>
      </w:r>
      <w:proofErr w:type="spellStart"/>
      <w:r>
        <w:rPr>
          <w:rFonts w:ascii="Verdana" w:eastAsia="Verdana" w:hAnsi="Verdana" w:cs="Verdana"/>
          <w:b/>
          <w:lang w:val="en-GB"/>
        </w:rPr>
        <w:t>Febiofest</w:t>
      </w:r>
      <w:proofErr w:type="spellEnd"/>
      <w:r>
        <w:rPr>
          <w:rFonts w:ascii="Verdana" w:eastAsia="Verdana" w:hAnsi="Verdana" w:cs="Verdana"/>
          <w:b/>
          <w:lang w:val="en-GB"/>
        </w:rPr>
        <w:t xml:space="preserve">: </w:t>
      </w:r>
    </w:p>
    <w:p w14:paraId="4345DE2D" w14:textId="77777777" w:rsidR="009E7454" w:rsidRDefault="000B124D">
      <w:pPr>
        <w:ind w:firstLine="720"/>
        <w:jc w:val="center"/>
        <w:rPr>
          <w:rFonts w:ascii="Verdana" w:eastAsia="Verdana" w:hAnsi="Verdana" w:cs="Verdana"/>
          <w:b/>
          <w:lang w:val="en-GB"/>
        </w:rPr>
      </w:pPr>
      <w:r>
        <w:rPr>
          <w:rFonts w:ascii="Verdana" w:eastAsia="Verdana" w:hAnsi="Verdana" w:cs="Verdana"/>
          <w:b/>
          <w:lang w:val="en-GB"/>
        </w:rPr>
        <w:t>The VR Cinema Section Presents 11 New Projects</w:t>
      </w:r>
    </w:p>
    <w:p w14:paraId="6A694DFF" w14:textId="77777777" w:rsidR="009E7454" w:rsidRDefault="000B124D">
      <w:pPr>
        <w:spacing w:before="120"/>
        <w:jc w:val="both"/>
        <w:rPr>
          <w:rFonts w:ascii="Verdana" w:eastAsia="Verdana" w:hAnsi="Verdana" w:cs="Verdana"/>
          <w:b/>
          <w:sz w:val="22"/>
          <w:szCs w:val="22"/>
          <w:lang w:val="en-GB"/>
        </w:rPr>
      </w:pPr>
      <w:r>
        <w:rPr>
          <w:rFonts w:ascii="Verdana" w:eastAsia="Verdana" w:hAnsi="Verdana" w:cs="Verdana"/>
          <w:b/>
          <w:sz w:val="22"/>
          <w:szCs w:val="22"/>
          <w:lang w:val="en-GB"/>
        </w:rPr>
        <w:t xml:space="preserve">The Prague International Film Festival – </w:t>
      </w:r>
      <w:proofErr w:type="spellStart"/>
      <w:r>
        <w:rPr>
          <w:rFonts w:ascii="Verdana" w:eastAsia="Verdana" w:hAnsi="Verdana" w:cs="Verdana"/>
          <w:b/>
          <w:sz w:val="22"/>
          <w:szCs w:val="22"/>
          <w:lang w:val="en-GB"/>
        </w:rPr>
        <w:t>Febiofest</w:t>
      </w:r>
      <w:proofErr w:type="spellEnd"/>
      <w:r>
        <w:rPr>
          <w:rFonts w:ascii="Verdana" w:eastAsia="Verdana" w:hAnsi="Verdana" w:cs="Verdana"/>
          <w:b/>
          <w:sz w:val="22"/>
          <w:szCs w:val="22"/>
          <w:lang w:val="en-GB"/>
        </w:rPr>
        <w:t xml:space="preserve"> is one of the progressive festivals that is giving increasingly more space to virtual reality projects. After premiering last year, the VR Cinema Section is again included in the programme, this time with a new expanded concept. From Friday, 29 April to Sunday, 1 May, Café </w:t>
      </w:r>
      <w:proofErr w:type="spellStart"/>
      <w:r>
        <w:rPr>
          <w:rFonts w:ascii="Verdana" w:eastAsia="Verdana" w:hAnsi="Verdana" w:cs="Verdana"/>
          <w:b/>
          <w:sz w:val="22"/>
          <w:szCs w:val="22"/>
          <w:lang w:val="en-GB"/>
        </w:rPr>
        <w:t>Vzlet</w:t>
      </w:r>
      <w:proofErr w:type="spellEnd"/>
      <w:r>
        <w:rPr>
          <w:rFonts w:ascii="Verdana" w:eastAsia="Verdana" w:hAnsi="Verdana" w:cs="Verdana"/>
          <w:b/>
          <w:sz w:val="22"/>
          <w:szCs w:val="22"/>
          <w:lang w:val="en-GB"/>
        </w:rPr>
        <w:t xml:space="preserve"> will offer 11 interactive projects previously presented at international festivals such as </w:t>
      </w:r>
      <w:proofErr w:type="spellStart"/>
      <w:r>
        <w:rPr>
          <w:rFonts w:ascii="Verdana" w:eastAsia="Verdana" w:hAnsi="Verdana" w:cs="Verdana"/>
          <w:b/>
          <w:sz w:val="22"/>
          <w:szCs w:val="22"/>
          <w:lang w:val="en-GB"/>
        </w:rPr>
        <w:t>Venicem</w:t>
      </w:r>
      <w:proofErr w:type="spellEnd"/>
      <w:r>
        <w:rPr>
          <w:rFonts w:ascii="Verdana" w:eastAsia="Verdana" w:hAnsi="Verdana" w:cs="Verdana"/>
          <w:b/>
          <w:sz w:val="22"/>
          <w:szCs w:val="22"/>
          <w:lang w:val="en-GB"/>
        </w:rPr>
        <w:t xml:space="preserve"> Sundance and Tribeca, in specific one-hour slots.</w:t>
      </w:r>
    </w:p>
    <w:p w14:paraId="64E20DD2" w14:textId="11DAFC73" w:rsidR="009E7454" w:rsidRDefault="000B124D">
      <w:pPr>
        <w:spacing w:before="120"/>
        <w:jc w:val="both"/>
        <w:rPr>
          <w:rFonts w:ascii="Verdana" w:eastAsia="Verdana" w:hAnsi="Verdana" w:cs="Verdana"/>
          <w:bCs/>
          <w:sz w:val="22"/>
          <w:szCs w:val="22"/>
          <w:lang w:val="en-GB"/>
        </w:rPr>
      </w:pPr>
      <w:r>
        <w:rPr>
          <w:rFonts w:ascii="Verdana" w:eastAsia="Verdana" w:hAnsi="Verdana" w:cs="Verdana"/>
          <w:bCs/>
          <w:sz w:val="22"/>
          <w:szCs w:val="22"/>
          <w:lang w:val="en-GB"/>
        </w:rPr>
        <w:t>“The VR Cinema</w:t>
      </w:r>
      <w:r>
        <w:rPr>
          <w:rFonts w:ascii="Verdana" w:eastAsia="Verdana" w:hAnsi="Verdana" w:cs="Verdana"/>
          <w:bCs/>
          <w:i/>
          <w:iCs/>
          <w:sz w:val="22"/>
          <w:szCs w:val="22"/>
          <w:lang w:val="en-GB"/>
        </w:rPr>
        <w:t xml:space="preserve"> </w:t>
      </w:r>
      <w:r>
        <w:rPr>
          <w:rFonts w:ascii="Verdana" w:eastAsia="Verdana" w:hAnsi="Verdana" w:cs="Verdana"/>
          <w:bCs/>
          <w:sz w:val="22"/>
          <w:szCs w:val="22"/>
          <w:lang w:val="en-GB"/>
        </w:rPr>
        <w:t>programme has been conceived as a time-limited exhibition. You can choose the time slot that best suits you. When you arrive onsite at that specific time, you can spend 60 minutes in our VR space and try out any of the projects. It’s up to you which projects you choose to view during that time slot. Based on the length of the various V</w:t>
      </w:r>
      <w:r w:rsidR="00286AD4">
        <w:rPr>
          <w:rFonts w:ascii="Verdana" w:eastAsia="Verdana" w:hAnsi="Verdana" w:cs="Verdana"/>
          <w:bCs/>
          <w:sz w:val="22"/>
          <w:szCs w:val="22"/>
          <w:lang w:val="en-GB"/>
        </w:rPr>
        <w:t>R</w:t>
      </w:r>
      <w:r>
        <w:rPr>
          <w:rFonts w:ascii="Verdana" w:eastAsia="Verdana" w:hAnsi="Verdana" w:cs="Verdana"/>
          <w:bCs/>
          <w:sz w:val="22"/>
          <w:szCs w:val="22"/>
          <w:lang w:val="en-GB"/>
        </w:rPr>
        <w:t xml:space="preserve"> films, you will have time to see one to four of them depending on the ones you select. Our volunteers will be on hand to advise you. A maximum of eight people can purchase a ticket for each slot,” explains </w:t>
      </w:r>
      <w:proofErr w:type="spellStart"/>
      <w:r>
        <w:rPr>
          <w:rFonts w:ascii="Verdana" w:eastAsia="Verdana" w:hAnsi="Verdana" w:cs="Verdana"/>
          <w:bCs/>
          <w:sz w:val="22"/>
          <w:szCs w:val="22"/>
          <w:lang w:val="en-GB"/>
        </w:rPr>
        <w:t>Ondřej</w:t>
      </w:r>
      <w:proofErr w:type="spellEnd"/>
      <w:r>
        <w:rPr>
          <w:rFonts w:ascii="Verdana" w:eastAsia="Verdana" w:hAnsi="Verdana" w:cs="Verdana"/>
          <w:bCs/>
          <w:sz w:val="22"/>
          <w:szCs w:val="22"/>
          <w:lang w:val="en-GB"/>
        </w:rPr>
        <w:t xml:space="preserve"> Moravec, the dramaturg of the VR Cinema section.</w:t>
      </w:r>
    </w:p>
    <w:p w14:paraId="4F39177E" w14:textId="6F489849" w:rsidR="009E7454" w:rsidRDefault="000B124D">
      <w:pPr>
        <w:spacing w:before="120"/>
        <w:jc w:val="both"/>
        <w:rPr>
          <w:rFonts w:ascii="Verdana" w:eastAsia="Verdana" w:hAnsi="Verdana" w:cs="Verdana"/>
          <w:bCs/>
          <w:sz w:val="22"/>
          <w:szCs w:val="22"/>
          <w:lang w:val="en-GB"/>
        </w:rPr>
      </w:pPr>
      <w:r>
        <w:rPr>
          <w:rFonts w:ascii="Verdana" w:eastAsia="Verdana" w:hAnsi="Verdana" w:cs="Verdana"/>
          <w:bCs/>
          <w:sz w:val="22"/>
          <w:szCs w:val="22"/>
          <w:lang w:val="en-GB"/>
        </w:rPr>
        <w:t xml:space="preserve">While last year the VR Cinema section focused exclusively on 360° films, this year’s selection also includes interactive projects that are on the threshold between film and game. For instance, in </w:t>
      </w:r>
      <w:proofErr w:type="spellStart"/>
      <w:r>
        <w:rPr>
          <w:rFonts w:ascii="Verdana" w:eastAsia="Verdana" w:hAnsi="Verdana" w:cs="Verdana"/>
          <w:b/>
          <w:sz w:val="22"/>
          <w:szCs w:val="22"/>
          <w:lang w:val="en-GB"/>
        </w:rPr>
        <w:t>Montegelato</w:t>
      </w:r>
      <w:proofErr w:type="spellEnd"/>
      <w:r>
        <w:rPr>
          <w:rFonts w:ascii="Verdana" w:eastAsia="Verdana" w:hAnsi="Verdana" w:cs="Verdana"/>
          <w:b/>
          <w:sz w:val="22"/>
          <w:szCs w:val="22"/>
          <w:lang w:val="en-GB"/>
        </w:rPr>
        <w:t xml:space="preserve"> </w:t>
      </w:r>
      <w:r>
        <w:rPr>
          <w:rFonts w:ascii="Verdana" w:eastAsia="Verdana" w:hAnsi="Verdana" w:cs="Verdana"/>
          <w:bCs/>
          <w:sz w:val="22"/>
          <w:szCs w:val="22"/>
          <w:lang w:val="en-GB"/>
        </w:rPr>
        <w:t xml:space="preserve">viewers will be able to set out to the famous waterfalls near Rome that have been featured in hundreds of films. Or they can choose to experience </w:t>
      </w:r>
      <w:r>
        <w:rPr>
          <w:rFonts w:ascii="Verdana" w:eastAsia="Verdana" w:hAnsi="Verdana" w:cs="Verdana"/>
          <w:b/>
          <w:sz w:val="22"/>
          <w:szCs w:val="22"/>
          <w:lang w:val="en-GB"/>
        </w:rPr>
        <w:t>POV: Points of View</w:t>
      </w:r>
      <w:r>
        <w:rPr>
          <w:rFonts w:ascii="Verdana" w:eastAsia="Verdana" w:hAnsi="Verdana" w:cs="Verdana"/>
          <w:bCs/>
          <w:sz w:val="22"/>
          <w:szCs w:val="22"/>
          <w:lang w:val="en-GB"/>
        </w:rPr>
        <w:t>, which offers them a glimpse into the future and the opportunity to find out what things would be like if convicted individuals lived in freedom under the supervision of special intelligent drones. Then the American project</w:t>
      </w:r>
      <w:r w:rsidR="00286AD4">
        <w:rPr>
          <w:rFonts w:ascii="Verdana" w:eastAsia="Verdana" w:hAnsi="Verdana" w:cs="Verdana"/>
          <w:bCs/>
          <w:sz w:val="22"/>
          <w:szCs w:val="22"/>
          <w:lang w:val="en-GB"/>
        </w:rPr>
        <w:t xml:space="preserve"> </w:t>
      </w:r>
      <w:proofErr w:type="spellStart"/>
      <w:r>
        <w:rPr>
          <w:rFonts w:ascii="Verdana" w:eastAsia="Verdana" w:hAnsi="Verdana" w:cs="Verdana"/>
          <w:b/>
          <w:sz w:val="22"/>
          <w:szCs w:val="22"/>
          <w:lang w:val="en-GB"/>
        </w:rPr>
        <w:t>Diagnosia</w:t>
      </w:r>
      <w:proofErr w:type="spellEnd"/>
      <w:r>
        <w:rPr>
          <w:rFonts w:ascii="Verdana" w:eastAsia="Verdana" w:hAnsi="Verdana" w:cs="Verdana"/>
          <w:b/>
          <w:sz w:val="22"/>
          <w:szCs w:val="22"/>
          <w:lang w:val="en-GB"/>
        </w:rPr>
        <w:t xml:space="preserve"> </w:t>
      </w:r>
      <w:r>
        <w:rPr>
          <w:rFonts w:ascii="Verdana" w:eastAsia="Verdana" w:hAnsi="Verdana" w:cs="Verdana"/>
          <w:bCs/>
          <w:sz w:val="22"/>
          <w:szCs w:val="22"/>
          <w:lang w:val="en-GB"/>
        </w:rPr>
        <w:t xml:space="preserve">provides a unique look into a Chinese facility where internet addiction is treated with brutal methods. Another intense experience may be found in the international première of the Polish project </w:t>
      </w:r>
      <w:r>
        <w:rPr>
          <w:rFonts w:ascii="Verdana" w:eastAsia="Verdana" w:hAnsi="Verdana" w:cs="Verdana"/>
          <w:b/>
          <w:sz w:val="22"/>
          <w:szCs w:val="22"/>
          <w:lang w:val="en-GB"/>
        </w:rPr>
        <w:t>Cosmogonic</w:t>
      </w:r>
      <w:r>
        <w:rPr>
          <w:rFonts w:ascii="Verdana" w:eastAsia="Verdana" w:hAnsi="Verdana" w:cs="Verdana"/>
          <w:bCs/>
          <w:sz w:val="22"/>
          <w:szCs w:val="22"/>
          <w:lang w:val="en-GB"/>
        </w:rPr>
        <w:t xml:space="preserve"> – a VR version of the sci-fi story by the famous writer</w:t>
      </w:r>
      <w:r>
        <w:t xml:space="preserve"> S</w:t>
      </w:r>
      <w:proofErr w:type="spellStart"/>
      <w:r>
        <w:rPr>
          <w:rFonts w:ascii="Verdana" w:eastAsia="Verdana" w:hAnsi="Verdana" w:cs="Verdana"/>
          <w:bCs/>
          <w:sz w:val="22"/>
          <w:szCs w:val="22"/>
          <w:lang w:val="en-GB"/>
        </w:rPr>
        <w:t>tanisław</w:t>
      </w:r>
      <w:proofErr w:type="spellEnd"/>
      <w:r>
        <w:rPr>
          <w:rFonts w:ascii="Verdana" w:eastAsia="Verdana" w:hAnsi="Verdana" w:cs="Verdana"/>
          <w:bCs/>
          <w:sz w:val="22"/>
          <w:szCs w:val="22"/>
          <w:lang w:val="en-GB"/>
        </w:rPr>
        <w:t xml:space="preserve"> Lam that is a fitting allegory of the current crisis faced by democracy and the growing radicalisation of the ruling elite.</w:t>
      </w:r>
    </w:p>
    <w:p w14:paraId="5C470D52" w14:textId="77777777" w:rsidR="009E7454" w:rsidRDefault="000B124D">
      <w:pPr>
        <w:spacing w:before="120"/>
        <w:jc w:val="both"/>
        <w:rPr>
          <w:rFonts w:ascii="Verdana" w:eastAsia="Verdana" w:hAnsi="Verdana" w:cs="Verdana"/>
          <w:b/>
          <w:sz w:val="22"/>
          <w:szCs w:val="22"/>
          <w:lang w:val="en-GB"/>
        </w:rPr>
      </w:pPr>
      <w:r>
        <w:rPr>
          <w:rFonts w:ascii="Verdana" w:eastAsia="Verdana" w:hAnsi="Verdana" w:cs="Verdana"/>
          <w:b/>
          <w:sz w:val="22"/>
          <w:szCs w:val="22"/>
          <w:lang w:val="en-GB"/>
        </w:rPr>
        <w:t xml:space="preserve">For more information, see </w:t>
      </w:r>
      <w:hyperlink r:id="rId5">
        <w:r>
          <w:rPr>
            <w:rStyle w:val="Hyperlink"/>
            <w:rFonts w:ascii="Verdana" w:eastAsia="Verdana" w:hAnsi="Verdana" w:cs="Verdana"/>
            <w:b/>
            <w:sz w:val="22"/>
            <w:szCs w:val="22"/>
            <w:lang w:val="en-GB"/>
          </w:rPr>
          <w:t>https://www.febiofest.cz/novinky-2022/vr-cinema-277n</w:t>
        </w:r>
      </w:hyperlink>
      <w:r>
        <w:rPr>
          <w:rFonts w:ascii="Verdana" w:eastAsia="Verdana" w:hAnsi="Verdana" w:cs="Verdana"/>
          <w:b/>
          <w:sz w:val="22"/>
          <w:szCs w:val="22"/>
          <w:lang w:val="en-GB"/>
        </w:rPr>
        <w:t>.</w:t>
      </w:r>
    </w:p>
    <w:p w14:paraId="2CD6E6BF" w14:textId="76836636" w:rsidR="009E7454" w:rsidRDefault="000B124D">
      <w:pPr>
        <w:spacing w:before="120"/>
        <w:jc w:val="both"/>
        <w:rPr>
          <w:rFonts w:ascii="Verdana" w:eastAsia="Verdana" w:hAnsi="Verdana" w:cs="Verdana"/>
          <w:bCs/>
          <w:sz w:val="22"/>
          <w:szCs w:val="22"/>
          <w:lang w:val="en-GB"/>
        </w:rPr>
      </w:pPr>
      <w:r>
        <w:rPr>
          <w:rFonts w:ascii="Verdana" w:eastAsia="Verdana" w:hAnsi="Verdana" w:cs="Verdana"/>
          <w:bCs/>
          <w:sz w:val="22"/>
          <w:szCs w:val="22"/>
          <w:lang w:val="en-GB"/>
        </w:rPr>
        <w:t xml:space="preserve">The </w:t>
      </w:r>
      <w:r>
        <w:rPr>
          <w:rFonts w:ascii="Verdana" w:eastAsia="Verdana" w:hAnsi="Verdana" w:cs="Verdana"/>
          <w:b/>
          <w:sz w:val="22"/>
          <w:szCs w:val="22"/>
          <w:lang w:val="en-GB"/>
        </w:rPr>
        <w:t xml:space="preserve">29th Prague IFF – </w:t>
      </w:r>
      <w:proofErr w:type="spellStart"/>
      <w:r>
        <w:rPr>
          <w:rFonts w:ascii="Verdana" w:eastAsia="Verdana" w:hAnsi="Verdana" w:cs="Verdana"/>
          <w:b/>
          <w:sz w:val="22"/>
          <w:szCs w:val="22"/>
          <w:lang w:val="en-GB"/>
        </w:rPr>
        <w:t>Febiofest</w:t>
      </w:r>
      <w:proofErr w:type="spellEnd"/>
      <w:r>
        <w:rPr>
          <w:rFonts w:ascii="Verdana" w:eastAsia="Verdana" w:hAnsi="Verdana" w:cs="Verdana"/>
          <w:bCs/>
          <w:sz w:val="22"/>
          <w:szCs w:val="22"/>
          <w:lang w:val="en-GB"/>
        </w:rPr>
        <w:t xml:space="preserve"> will take place from </w:t>
      </w:r>
      <w:r>
        <w:rPr>
          <w:rFonts w:ascii="Verdana" w:eastAsia="Verdana" w:hAnsi="Verdana" w:cs="Verdana"/>
          <w:b/>
          <w:sz w:val="22"/>
          <w:szCs w:val="22"/>
          <w:lang w:val="en-GB"/>
        </w:rPr>
        <w:t xml:space="preserve">28 April to 4 May. </w:t>
      </w:r>
      <w:r>
        <w:rPr>
          <w:rFonts w:ascii="Verdana" w:eastAsia="Verdana" w:hAnsi="Verdana" w:cs="Verdana"/>
          <w:bCs/>
          <w:sz w:val="22"/>
          <w:szCs w:val="22"/>
          <w:lang w:val="en-GB"/>
        </w:rPr>
        <w:t xml:space="preserve">This year the hub of all festival events is once again the modern multiplex Cinema City </w:t>
      </w:r>
      <w:proofErr w:type="spellStart"/>
      <w:r>
        <w:rPr>
          <w:rFonts w:ascii="Verdana" w:eastAsia="Verdana" w:hAnsi="Verdana" w:cs="Verdana"/>
          <w:bCs/>
          <w:sz w:val="22"/>
          <w:szCs w:val="22"/>
          <w:lang w:val="en-GB"/>
        </w:rPr>
        <w:t>Slovanský</w:t>
      </w:r>
      <w:proofErr w:type="spellEnd"/>
      <w:r>
        <w:rPr>
          <w:rFonts w:ascii="Verdana" w:eastAsia="Verdana" w:hAnsi="Verdana" w:cs="Verdana"/>
          <w:bCs/>
          <w:sz w:val="22"/>
          <w:szCs w:val="22"/>
          <w:lang w:val="en-GB"/>
        </w:rPr>
        <w:t xml:space="preserve"> </w:t>
      </w:r>
      <w:proofErr w:type="spellStart"/>
      <w:r>
        <w:rPr>
          <w:rFonts w:ascii="Verdana" w:eastAsia="Verdana" w:hAnsi="Verdana" w:cs="Verdana"/>
          <w:bCs/>
          <w:sz w:val="22"/>
          <w:szCs w:val="22"/>
          <w:lang w:val="en-GB"/>
        </w:rPr>
        <w:t>dům</w:t>
      </w:r>
      <w:proofErr w:type="spellEnd"/>
      <w:r>
        <w:rPr>
          <w:rFonts w:ascii="Verdana" w:eastAsia="Verdana" w:hAnsi="Verdana" w:cs="Verdana"/>
          <w:bCs/>
          <w:sz w:val="22"/>
          <w:szCs w:val="22"/>
          <w:lang w:val="en-GB"/>
        </w:rPr>
        <w:t xml:space="preserve"> in the centre of Prague.</w:t>
      </w:r>
      <w:r>
        <w:rPr>
          <w:rFonts w:ascii="Verdana" w:eastAsia="Verdana" w:hAnsi="Verdana" w:cs="Verdana"/>
          <w:b/>
          <w:sz w:val="22"/>
          <w:szCs w:val="22"/>
          <w:lang w:val="en-GB"/>
        </w:rPr>
        <w:t xml:space="preserve"> </w:t>
      </w:r>
      <w:r>
        <w:rPr>
          <w:rFonts w:ascii="Verdana" w:eastAsia="Verdana" w:hAnsi="Verdana" w:cs="Verdana"/>
          <w:bCs/>
          <w:sz w:val="22"/>
          <w:szCs w:val="22"/>
          <w:lang w:val="en-GB"/>
        </w:rPr>
        <w:t xml:space="preserve">Some of the festival sections and masterclasses will also be hosted at Kino </w:t>
      </w:r>
      <w:proofErr w:type="spellStart"/>
      <w:r>
        <w:rPr>
          <w:rFonts w:ascii="Verdana" w:eastAsia="Verdana" w:hAnsi="Verdana" w:cs="Verdana"/>
          <w:bCs/>
          <w:sz w:val="22"/>
          <w:szCs w:val="22"/>
          <w:lang w:val="en-GB"/>
        </w:rPr>
        <w:t>Pilotů</w:t>
      </w:r>
      <w:proofErr w:type="spellEnd"/>
      <w:r>
        <w:rPr>
          <w:rFonts w:ascii="Verdana" w:eastAsia="Verdana" w:hAnsi="Verdana" w:cs="Verdana"/>
          <w:bCs/>
          <w:sz w:val="22"/>
          <w:szCs w:val="22"/>
          <w:lang w:val="en-GB"/>
        </w:rPr>
        <w:t xml:space="preserve">, </w:t>
      </w:r>
      <w:proofErr w:type="spellStart"/>
      <w:r>
        <w:rPr>
          <w:rFonts w:ascii="Verdana" w:eastAsia="Verdana" w:hAnsi="Verdana" w:cs="Verdana"/>
          <w:bCs/>
          <w:sz w:val="22"/>
          <w:szCs w:val="22"/>
          <w:lang w:val="en-GB"/>
        </w:rPr>
        <w:t>Ponrepo</w:t>
      </w:r>
      <w:proofErr w:type="spellEnd"/>
      <w:r>
        <w:rPr>
          <w:rFonts w:ascii="Verdana" w:eastAsia="Verdana" w:hAnsi="Verdana" w:cs="Verdana"/>
          <w:bCs/>
          <w:sz w:val="22"/>
          <w:szCs w:val="22"/>
          <w:lang w:val="en-GB"/>
        </w:rPr>
        <w:t xml:space="preserve">, and the Edison </w:t>
      </w:r>
      <w:proofErr w:type="spellStart"/>
      <w:r>
        <w:rPr>
          <w:rFonts w:ascii="Verdana" w:eastAsia="Verdana" w:hAnsi="Verdana" w:cs="Verdana"/>
          <w:bCs/>
          <w:sz w:val="22"/>
          <w:szCs w:val="22"/>
          <w:lang w:val="en-GB"/>
        </w:rPr>
        <w:t>Filmhub</w:t>
      </w:r>
      <w:proofErr w:type="spellEnd"/>
      <w:r>
        <w:rPr>
          <w:rFonts w:ascii="Verdana" w:eastAsia="Verdana" w:hAnsi="Verdana" w:cs="Verdana"/>
          <w:bCs/>
          <w:sz w:val="22"/>
          <w:szCs w:val="22"/>
          <w:lang w:val="en-GB"/>
        </w:rPr>
        <w:t xml:space="preserve">. After the end of the main programme in the Czech metropolis, </w:t>
      </w:r>
      <w:proofErr w:type="spellStart"/>
      <w:r>
        <w:rPr>
          <w:rFonts w:ascii="Verdana" w:eastAsia="Verdana" w:hAnsi="Verdana" w:cs="Verdana"/>
          <w:bCs/>
          <w:sz w:val="22"/>
          <w:szCs w:val="22"/>
          <w:lang w:val="en-GB"/>
        </w:rPr>
        <w:t>Febiofest</w:t>
      </w:r>
      <w:proofErr w:type="spellEnd"/>
      <w:r>
        <w:rPr>
          <w:rFonts w:ascii="Verdana" w:eastAsia="Verdana" w:hAnsi="Verdana" w:cs="Verdana"/>
          <w:bCs/>
          <w:sz w:val="22"/>
          <w:szCs w:val="22"/>
          <w:lang w:val="en-GB"/>
        </w:rPr>
        <w:t xml:space="preserve"> will move to the regions.</w:t>
      </w:r>
    </w:p>
    <w:p w14:paraId="4B5EECB3" w14:textId="77777777" w:rsidR="009E7454" w:rsidRDefault="009E7454">
      <w:pPr>
        <w:spacing w:before="120"/>
        <w:jc w:val="both"/>
        <w:rPr>
          <w:rFonts w:ascii="Verdana" w:eastAsia="Verdana" w:hAnsi="Verdana" w:cs="Verdana"/>
          <w:bCs/>
          <w:sz w:val="22"/>
          <w:szCs w:val="22"/>
          <w:lang w:val="en-GB"/>
        </w:rPr>
      </w:pPr>
      <w:bookmarkStart w:id="0" w:name="_Hlk81907237"/>
      <w:bookmarkEnd w:id="0"/>
    </w:p>
    <w:p w14:paraId="13AB7B87" w14:textId="77777777" w:rsidR="009E7454" w:rsidRDefault="000B124D">
      <w:pPr>
        <w:shd w:val="clear" w:color="auto" w:fill="808080"/>
        <w:jc w:val="center"/>
        <w:rPr>
          <w:rFonts w:ascii="Verdana" w:eastAsia="Verdana" w:hAnsi="Verdana" w:cs="Verdana"/>
          <w:b/>
          <w:color w:val="FFFF00"/>
          <w:sz w:val="20"/>
          <w:szCs w:val="20"/>
          <w:lang w:val="en-GB"/>
        </w:rPr>
      </w:pPr>
      <w:r>
        <w:rPr>
          <w:rFonts w:ascii="Verdana" w:eastAsia="Verdana" w:hAnsi="Verdana" w:cs="Verdana"/>
          <w:b/>
          <w:color w:val="FFFF00"/>
          <w:sz w:val="20"/>
          <w:szCs w:val="20"/>
          <w:lang w:val="en-GB"/>
        </w:rPr>
        <w:t>Contact Information</w:t>
      </w:r>
    </w:p>
    <w:p w14:paraId="34AE9E1F" w14:textId="77777777" w:rsidR="009E7454" w:rsidRDefault="009E7454">
      <w:pPr>
        <w:rPr>
          <w:rFonts w:ascii="Verdana" w:eastAsia="Verdana" w:hAnsi="Verdana" w:cs="Verdana"/>
          <w:b/>
          <w:sz w:val="20"/>
          <w:szCs w:val="20"/>
          <w:lang w:val="en-GB"/>
        </w:rPr>
      </w:pPr>
    </w:p>
    <w:p w14:paraId="29F4C7F5" w14:textId="77777777" w:rsidR="009E7454" w:rsidRDefault="000B124D">
      <w:pPr>
        <w:rPr>
          <w:rFonts w:ascii="Verdana" w:eastAsia="Verdana" w:hAnsi="Verdana" w:cs="Verdana"/>
          <w:b/>
          <w:color w:val="0563C1"/>
          <w:sz w:val="20"/>
          <w:szCs w:val="20"/>
          <w:u w:val="single"/>
          <w:lang w:val="en-GB"/>
        </w:rPr>
      </w:pPr>
      <w:r>
        <w:rPr>
          <w:rFonts w:ascii="Verdana" w:eastAsia="Verdana" w:hAnsi="Verdana" w:cs="Verdana"/>
          <w:b/>
          <w:sz w:val="20"/>
          <w:szCs w:val="20"/>
          <w:lang w:val="en-GB"/>
        </w:rPr>
        <w:t xml:space="preserve">Official website of the IFF Praha – </w:t>
      </w:r>
      <w:proofErr w:type="spellStart"/>
      <w:r>
        <w:rPr>
          <w:rFonts w:ascii="Verdana" w:eastAsia="Verdana" w:hAnsi="Verdana" w:cs="Verdana"/>
          <w:b/>
          <w:sz w:val="20"/>
          <w:szCs w:val="20"/>
          <w:lang w:val="en-GB"/>
        </w:rPr>
        <w:t>Febiofest</w:t>
      </w:r>
      <w:proofErr w:type="spellEnd"/>
      <w:r>
        <w:rPr>
          <w:rFonts w:ascii="Verdana" w:eastAsia="Verdana" w:hAnsi="Verdana" w:cs="Verdana"/>
          <w:b/>
          <w:sz w:val="20"/>
          <w:szCs w:val="20"/>
          <w:lang w:val="en-GB"/>
        </w:rPr>
        <w:t xml:space="preserve">: </w:t>
      </w:r>
      <w:hyperlink r:id="rId6">
        <w:bookmarkStart w:id="1" w:name="_Hlk81907260"/>
        <w:r>
          <w:rPr>
            <w:rFonts w:ascii="Verdana" w:eastAsia="Verdana" w:hAnsi="Verdana" w:cs="Verdana"/>
            <w:b/>
            <w:color w:val="0563C1"/>
            <w:sz w:val="20"/>
            <w:szCs w:val="20"/>
            <w:u w:val="single"/>
            <w:lang w:val="en-GB"/>
          </w:rPr>
          <w:t>www.febiofest.cz</w:t>
        </w:r>
      </w:hyperlink>
      <w:bookmarkEnd w:id="1"/>
    </w:p>
    <w:p w14:paraId="2EA7BA6D" w14:textId="77777777" w:rsidR="009E7454" w:rsidRDefault="009E7454">
      <w:pPr>
        <w:rPr>
          <w:rFonts w:ascii="Verdana" w:eastAsia="Verdana" w:hAnsi="Verdana" w:cs="Verdana"/>
          <w:b/>
          <w:sz w:val="20"/>
          <w:szCs w:val="20"/>
          <w:lang w:val="en-GB"/>
        </w:rPr>
      </w:pPr>
    </w:p>
    <w:p w14:paraId="73A7B8D1" w14:textId="77777777" w:rsidR="009E7454" w:rsidRDefault="000B124D">
      <w:pPr>
        <w:rPr>
          <w:rFonts w:ascii="Verdana" w:eastAsia="Verdana" w:hAnsi="Verdana" w:cs="Verdana"/>
          <w:b/>
          <w:sz w:val="20"/>
          <w:szCs w:val="20"/>
          <w:lang w:val="en-GB"/>
        </w:rPr>
      </w:pPr>
      <w:r>
        <w:rPr>
          <w:rFonts w:ascii="Verdana" w:eastAsia="Verdana" w:hAnsi="Verdana" w:cs="Verdana"/>
          <w:b/>
          <w:sz w:val="20"/>
          <w:szCs w:val="20"/>
          <w:lang w:val="en-GB"/>
        </w:rPr>
        <w:t xml:space="preserve">Media service: </w:t>
      </w:r>
      <w:r>
        <w:rPr>
          <w:rFonts w:ascii="Verdana" w:eastAsia="Verdana" w:hAnsi="Verdana" w:cs="Verdana"/>
          <w:sz w:val="20"/>
          <w:szCs w:val="20"/>
          <w:lang w:val="en-GB"/>
        </w:rPr>
        <w:t xml:space="preserve">2media.cz, </w:t>
      </w:r>
      <w:proofErr w:type="spellStart"/>
      <w:r>
        <w:rPr>
          <w:rFonts w:ascii="Verdana" w:eastAsia="Verdana" w:hAnsi="Verdana" w:cs="Verdana"/>
          <w:sz w:val="20"/>
          <w:szCs w:val="20"/>
          <w:lang w:val="en-GB"/>
        </w:rPr>
        <w:t>s.r.o.</w:t>
      </w:r>
      <w:proofErr w:type="spellEnd"/>
    </w:p>
    <w:p w14:paraId="046A263C" w14:textId="77777777" w:rsidR="009E7454" w:rsidRDefault="000B124D">
      <w:pPr>
        <w:rPr>
          <w:rFonts w:ascii="Verdana" w:eastAsia="Verdana" w:hAnsi="Verdana" w:cs="Verdana"/>
          <w:sz w:val="20"/>
          <w:szCs w:val="20"/>
          <w:lang w:val="en-GB"/>
        </w:rPr>
      </w:pPr>
      <w:r>
        <w:rPr>
          <w:rFonts w:ascii="Verdana" w:eastAsia="Verdana" w:hAnsi="Verdana" w:cs="Verdana"/>
          <w:sz w:val="20"/>
          <w:szCs w:val="20"/>
          <w:lang w:val="en-GB"/>
        </w:rPr>
        <w:t xml:space="preserve">Simona </w:t>
      </w:r>
      <w:proofErr w:type="spellStart"/>
      <w:r>
        <w:rPr>
          <w:rFonts w:ascii="Verdana" w:eastAsia="Verdana" w:hAnsi="Verdana" w:cs="Verdana"/>
          <w:sz w:val="20"/>
          <w:szCs w:val="20"/>
          <w:lang w:val="en-GB"/>
        </w:rPr>
        <w:t>Andělová</w:t>
      </w:r>
      <w:proofErr w:type="spellEnd"/>
      <w:r>
        <w:rPr>
          <w:rFonts w:ascii="Verdana" w:eastAsia="Verdana" w:hAnsi="Verdana" w:cs="Verdana"/>
          <w:sz w:val="20"/>
          <w:szCs w:val="20"/>
          <w:lang w:val="en-GB"/>
        </w:rPr>
        <w:t xml:space="preserve">, </w:t>
      </w:r>
      <w:hyperlink r:id="rId7">
        <w:r>
          <w:rPr>
            <w:rFonts w:ascii="Verdana" w:eastAsia="Verdana" w:hAnsi="Verdana" w:cs="Verdana"/>
            <w:color w:val="0563C1"/>
            <w:sz w:val="20"/>
            <w:szCs w:val="20"/>
            <w:u w:val="single"/>
            <w:lang w:val="en-GB"/>
          </w:rPr>
          <w:t>simona@2media.cz</w:t>
        </w:r>
      </w:hyperlink>
      <w:r>
        <w:rPr>
          <w:rFonts w:ascii="Verdana" w:eastAsia="Verdana" w:hAnsi="Verdana" w:cs="Verdana"/>
          <w:sz w:val="20"/>
          <w:szCs w:val="20"/>
          <w:lang w:val="en-GB"/>
        </w:rPr>
        <w:t xml:space="preserve">, </w:t>
      </w:r>
      <w:proofErr w:type="spellStart"/>
      <w:r>
        <w:rPr>
          <w:rFonts w:ascii="Verdana" w:eastAsia="Verdana" w:hAnsi="Verdana" w:cs="Verdana"/>
          <w:sz w:val="20"/>
          <w:szCs w:val="20"/>
          <w:lang w:val="en-GB"/>
        </w:rPr>
        <w:t>tel</w:t>
      </w:r>
      <w:proofErr w:type="spellEnd"/>
      <w:r>
        <w:rPr>
          <w:rFonts w:ascii="Verdana" w:eastAsia="Verdana" w:hAnsi="Verdana" w:cs="Verdana"/>
          <w:sz w:val="20"/>
          <w:szCs w:val="20"/>
          <w:lang w:val="en-GB"/>
        </w:rPr>
        <w:t>: 775 112857</w:t>
      </w:r>
    </w:p>
    <w:p w14:paraId="77498C75" w14:textId="77777777" w:rsidR="009E7454" w:rsidRDefault="00C72BAB">
      <w:pPr>
        <w:rPr>
          <w:lang w:val="en-GB"/>
        </w:rPr>
      </w:pPr>
      <w:hyperlink r:id="rId8">
        <w:r w:rsidR="000B124D">
          <w:rPr>
            <w:rFonts w:ascii="Verdana" w:eastAsia="Verdana" w:hAnsi="Verdana" w:cs="Verdana"/>
            <w:color w:val="0000FF"/>
            <w:sz w:val="20"/>
            <w:szCs w:val="20"/>
            <w:u w:val="single"/>
            <w:lang w:val="en-GB"/>
          </w:rPr>
          <w:t>www.2media.cz</w:t>
        </w:r>
      </w:hyperlink>
      <w:r w:rsidR="000B124D">
        <w:rPr>
          <w:rFonts w:ascii="Verdana" w:eastAsia="Verdana" w:hAnsi="Verdana" w:cs="Verdana"/>
          <w:sz w:val="20"/>
          <w:szCs w:val="20"/>
          <w:lang w:val="en-GB"/>
        </w:rPr>
        <w:t xml:space="preserve">, </w:t>
      </w:r>
      <w:hyperlink r:id="rId9">
        <w:r w:rsidR="000B124D">
          <w:rPr>
            <w:rFonts w:ascii="Verdana" w:eastAsia="Verdana" w:hAnsi="Verdana" w:cs="Verdana"/>
            <w:sz w:val="20"/>
            <w:szCs w:val="20"/>
            <w:lang w:val="en-GB"/>
          </w:rPr>
          <w:t>www.facebook.com/2media.cz</w:t>
        </w:r>
      </w:hyperlink>
      <w:r w:rsidR="000B124D">
        <w:rPr>
          <w:rFonts w:ascii="Verdana" w:eastAsia="Verdana" w:hAnsi="Verdana" w:cs="Verdana"/>
          <w:sz w:val="20"/>
          <w:szCs w:val="20"/>
          <w:lang w:val="en-GB"/>
        </w:rPr>
        <w:t xml:space="preserve">, </w:t>
      </w:r>
      <w:hyperlink r:id="rId10">
        <w:r w:rsidR="000B124D">
          <w:rPr>
            <w:rFonts w:ascii="Verdana" w:eastAsia="Verdana" w:hAnsi="Verdana" w:cs="Verdana"/>
            <w:color w:val="0563C1"/>
            <w:sz w:val="20"/>
            <w:szCs w:val="20"/>
            <w:u w:val="single"/>
            <w:lang w:val="en-GB"/>
          </w:rPr>
          <w:t>www.instagram.com/2mediacz</w:t>
        </w:r>
      </w:hyperlink>
    </w:p>
    <w:sectPr w:rsidR="009E7454" w:rsidSect="00286AD4">
      <w:pgSz w:w="11906" w:h="16838"/>
      <w:pgMar w:top="993"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54"/>
    <w:rsid w:val="000B124D"/>
    <w:rsid w:val="00286AD4"/>
    <w:rsid w:val="009E7454"/>
    <w:rsid w:val="00C72B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2002"/>
  <w15:docId w15:val="{6146DE06-641C-4502-AF09-6B2F2D0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11F32"/>
  </w:style>
  <w:style w:type="character" w:customStyle="1" w:styleId="FooterChar">
    <w:name w:val="Footer Char"/>
    <w:basedOn w:val="DefaultParagraphFont"/>
    <w:link w:val="Footer"/>
    <w:uiPriority w:val="99"/>
    <w:qFormat/>
    <w:rsid w:val="00511F32"/>
  </w:style>
  <w:style w:type="character" w:customStyle="1" w:styleId="Hyperlink0">
    <w:name w:val="Hyperlink.0"/>
    <w:basedOn w:val="DefaultParagraphFont"/>
    <w:qFormat/>
    <w:rsid w:val="00AE02A6"/>
    <w:rPr>
      <w:rFonts w:ascii="Verdana" w:eastAsia="Verdana" w:hAnsi="Verdana" w:cs="Verdana"/>
      <w:b/>
      <w:bCs/>
      <w:outline w:val="0"/>
      <w:color w:val="0563C1"/>
      <w:u w:val="single" w:color="0563C1"/>
    </w:rPr>
  </w:style>
  <w:style w:type="character" w:styleId="Hyperlink">
    <w:name w:val="Hyperlink"/>
    <w:basedOn w:val="DefaultParagraphFont"/>
    <w:uiPriority w:val="99"/>
    <w:unhideWhenUsed/>
    <w:rsid w:val="00AE02A6"/>
    <w:rPr>
      <w:color w:val="0563C1" w:themeColor="hyperlink"/>
      <w:u w:val="single"/>
    </w:rPr>
  </w:style>
  <w:style w:type="character" w:styleId="UnresolvedMention">
    <w:name w:val="Unresolved Mention"/>
    <w:basedOn w:val="DefaultParagraphFont"/>
    <w:uiPriority w:val="99"/>
    <w:semiHidden/>
    <w:unhideWhenUsed/>
    <w:qFormat/>
    <w:rsid w:val="00FD4314"/>
    <w:rPr>
      <w:color w:val="605E5C"/>
      <w:shd w:val="clear" w:color="auto" w:fill="E1DFDD"/>
    </w:rPr>
  </w:style>
  <w:style w:type="character" w:styleId="FollowedHyperlink">
    <w:name w:val="FollowedHyperlink"/>
    <w:basedOn w:val="DefaultParagraphFont"/>
    <w:uiPriority w:val="99"/>
    <w:semiHidden/>
    <w:unhideWhenUsed/>
    <w:rsid w:val="00C0506A"/>
    <w:rPr>
      <w:color w:val="954F72" w:themeColor="followedHyperlink"/>
      <w:u w:val="single"/>
    </w:rPr>
  </w:style>
  <w:style w:type="character" w:styleId="CommentReference">
    <w:name w:val="annotation reference"/>
    <w:basedOn w:val="DefaultParagraphFont"/>
    <w:uiPriority w:val="99"/>
    <w:semiHidden/>
    <w:unhideWhenUsed/>
    <w:qFormat/>
    <w:rsid w:val="00563F81"/>
    <w:rPr>
      <w:sz w:val="16"/>
      <w:szCs w:val="16"/>
    </w:rPr>
  </w:style>
  <w:style w:type="character" w:customStyle="1" w:styleId="CommentTextChar">
    <w:name w:val="Comment Text Char"/>
    <w:basedOn w:val="DefaultParagraphFont"/>
    <w:link w:val="CommentText"/>
    <w:uiPriority w:val="99"/>
    <w:semiHidden/>
    <w:qFormat/>
    <w:rsid w:val="00563F81"/>
    <w:rPr>
      <w:sz w:val="20"/>
      <w:szCs w:val="20"/>
    </w:rPr>
  </w:style>
  <w:style w:type="character" w:customStyle="1" w:styleId="CommentSubjectChar">
    <w:name w:val="Comment Subject Char"/>
    <w:basedOn w:val="CommentTextChar"/>
    <w:link w:val="CommentSubject"/>
    <w:uiPriority w:val="99"/>
    <w:semiHidden/>
    <w:qFormat/>
    <w:rsid w:val="00563F81"/>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11F32"/>
    <w:pPr>
      <w:tabs>
        <w:tab w:val="center" w:pos="4536"/>
        <w:tab w:val="right" w:pos="9072"/>
      </w:tabs>
    </w:pPr>
  </w:style>
  <w:style w:type="paragraph" w:styleId="Footer">
    <w:name w:val="footer"/>
    <w:basedOn w:val="Normal"/>
    <w:link w:val="FooterChar"/>
    <w:uiPriority w:val="99"/>
    <w:unhideWhenUsed/>
    <w:rsid w:val="00511F32"/>
    <w:pPr>
      <w:tabs>
        <w:tab w:val="center" w:pos="4536"/>
        <w:tab w:val="right" w:pos="9072"/>
      </w:tabs>
    </w:pPr>
  </w:style>
  <w:style w:type="paragraph" w:styleId="CommentText">
    <w:name w:val="annotation text"/>
    <w:basedOn w:val="Normal"/>
    <w:link w:val="CommentTextChar"/>
    <w:uiPriority w:val="99"/>
    <w:semiHidden/>
    <w:unhideWhenUsed/>
    <w:qFormat/>
    <w:rsid w:val="00563F81"/>
    <w:rPr>
      <w:sz w:val="20"/>
      <w:szCs w:val="20"/>
    </w:rPr>
  </w:style>
  <w:style w:type="paragraph" w:styleId="CommentSubject">
    <w:name w:val="annotation subject"/>
    <w:basedOn w:val="CommentText"/>
    <w:next w:val="CommentText"/>
    <w:link w:val="CommentSubjectChar"/>
    <w:uiPriority w:val="99"/>
    <w:semiHidden/>
    <w:unhideWhenUsed/>
    <w:qFormat/>
    <w:rsid w:val="00563F81"/>
    <w:rPr>
      <w:b/>
      <w:bCs/>
    </w:rPr>
  </w:style>
  <w:style w:type="paragraph" w:styleId="Revision">
    <w:name w:val="Revision"/>
    <w:uiPriority w:val="99"/>
    <w:semiHidden/>
    <w:qFormat/>
    <w:rsid w:val="0056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edia.cz/" TargetMode="External"/><Relationship Id="rId3" Type="http://schemas.openxmlformats.org/officeDocument/2006/relationships/settings" Target="settings.xml"/><Relationship Id="rId7" Type="http://schemas.openxmlformats.org/officeDocument/2006/relationships/hyperlink" Target="mailto:simona@2medi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ebiofest.cz/" TargetMode="External"/><Relationship Id="rId11" Type="http://schemas.openxmlformats.org/officeDocument/2006/relationships/fontTable" Target="fontTable.xml"/><Relationship Id="rId5" Type="http://schemas.openxmlformats.org/officeDocument/2006/relationships/hyperlink" Target="https://www.febiofest.cz/novinky-2022/vr-cinema-277n" TargetMode="External"/><Relationship Id="rId10" Type="http://schemas.openxmlformats.org/officeDocument/2006/relationships/hyperlink" Target="http://www.instagram.com/2mediacz" TargetMode="External"/><Relationship Id="rId4" Type="http://schemas.openxmlformats.org/officeDocument/2006/relationships/webSettings" Target="webSettings.xml"/><Relationship Id="rId9" Type="http://schemas.openxmlformats.org/officeDocument/2006/relationships/hyperlink" Target="http://www.facebook.com/2medi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501F-52E8-4606-9A42-B41336E3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cerna.zuz@gmail.com</dc:creator>
  <dc:description/>
  <cp:lastModifiedBy>jprok</cp:lastModifiedBy>
  <cp:revision>2</cp:revision>
  <dcterms:created xsi:type="dcterms:W3CDTF">2022-04-19T13:45:00Z</dcterms:created>
  <dcterms:modified xsi:type="dcterms:W3CDTF">2022-04-19T13:45:00Z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