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A7A9" w14:textId="77777777" w:rsidR="00810CB8" w:rsidRPr="00810CB8" w:rsidRDefault="00810CB8" w:rsidP="00810CB8">
      <w:pPr>
        <w:pBdr>
          <w:bottom w:val="single" w:sz="4" w:space="0" w:color="000000"/>
        </w:pBdr>
        <w:spacing w:before="120"/>
        <w:jc w:val="both"/>
        <w:rPr>
          <w:rFonts w:ascii="Franklin Gothic Book" w:hAnsi="Franklin Gothic Book"/>
          <w:bCs/>
          <w:caps/>
          <w:noProof/>
        </w:rPr>
      </w:pPr>
      <w:r w:rsidRPr="00810CB8">
        <w:rPr>
          <w:rFonts w:ascii="Franklin Gothic Book" w:hAnsi="Franklin Gothic Book"/>
          <w:bCs/>
          <w:noProof/>
        </w:rPr>
        <w:t>Tisková zpráva</w:t>
      </w:r>
      <w:r w:rsidRPr="00810CB8">
        <w:rPr>
          <w:rFonts w:ascii="Franklin Gothic Book" w:hAnsi="Franklin Gothic Book"/>
          <w:bCs/>
          <w:caps/>
          <w:noProof/>
        </w:rPr>
        <w:tab/>
        <w:t xml:space="preserve">                       </w:t>
      </w:r>
      <w:r w:rsidRPr="00810CB8">
        <w:rPr>
          <w:rFonts w:ascii="Franklin Gothic Book" w:hAnsi="Franklin Gothic Book"/>
          <w:bCs/>
          <w:caps/>
          <w:noProof/>
        </w:rPr>
        <w:tab/>
      </w:r>
      <w:r w:rsidRPr="00810CB8">
        <w:rPr>
          <w:rFonts w:ascii="Franklin Gothic Book" w:hAnsi="Franklin Gothic Book"/>
          <w:bCs/>
          <w:caps/>
          <w:noProof/>
        </w:rPr>
        <w:tab/>
        <w:t xml:space="preserve">                                                          11. 4.  2022</w:t>
      </w:r>
    </w:p>
    <w:p w14:paraId="2F6FD6F6" w14:textId="77777777" w:rsidR="00810CB8" w:rsidRPr="003A7FE3" w:rsidRDefault="00810CB8" w:rsidP="00810CB8">
      <w:pPr>
        <w:spacing w:before="120"/>
        <w:jc w:val="both"/>
        <w:rPr>
          <w:rFonts w:ascii="Verdana" w:hAnsi="Verdana"/>
          <w:noProof/>
          <w:sz w:val="37"/>
          <w:szCs w:val="37"/>
        </w:rPr>
      </w:pPr>
      <w:r w:rsidRPr="003A7FE3">
        <w:rPr>
          <w:rFonts w:ascii="Verdana" w:hAnsi="Verdana"/>
          <w:b/>
          <w:bCs/>
          <w:noProof/>
          <w:sz w:val="37"/>
          <w:szCs w:val="37"/>
        </w:rPr>
        <w:t>Culinary Cinema v programu MFF Praha – Febiofest 2022: Jeden exkluzivní večer s vůní lanýžů na plátně i na talíři</w:t>
      </w:r>
    </w:p>
    <w:p w14:paraId="709669AA" w14:textId="77777777" w:rsidR="00810CB8" w:rsidRPr="003A7FE3" w:rsidRDefault="00810CB8" w:rsidP="00810CB8">
      <w:pPr>
        <w:jc w:val="both"/>
        <w:rPr>
          <w:rFonts w:ascii="Verdana" w:hAnsi="Verdana"/>
          <w:b/>
          <w:bCs/>
          <w:noProof/>
          <w:lang w:val="cs-CZ"/>
        </w:rPr>
      </w:pPr>
    </w:p>
    <w:p w14:paraId="556097D7" w14:textId="77777777" w:rsidR="00810CB8" w:rsidRPr="003A7FE3" w:rsidRDefault="00810CB8" w:rsidP="00810CB8">
      <w:pPr>
        <w:jc w:val="both"/>
        <w:rPr>
          <w:rFonts w:ascii="Verdana" w:hAnsi="Verdana"/>
          <w:b/>
          <w:bCs/>
          <w:noProof/>
          <w:lang w:val="cs-CZ"/>
        </w:rPr>
      </w:pPr>
      <w:r w:rsidRPr="003A7FE3">
        <w:rPr>
          <w:rFonts w:ascii="Verdana" w:hAnsi="Verdana"/>
          <w:b/>
          <w:noProof/>
        </w:rPr>
        <w:drawing>
          <wp:anchor distT="0" distB="0" distL="114300" distR="114300" simplePos="0" relativeHeight="251658240" behindDoc="0" locked="0" layoutInCell="1" allowOverlap="1" wp14:anchorId="6E4B6774" wp14:editId="5DCCD223">
            <wp:simplePos x="0" y="0"/>
            <wp:positionH relativeFrom="margin">
              <wp:align>left</wp:align>
            </wp:positionH>
            <wp:positionV relativeFrom="margin">
              <wp:posOffset>1050925</wp:posOffset>
            </wp:positionV>
            <wp:extent cx="2858135" cy="1860550"/>
            <wp:effectExtent l="0" t="0" r="1206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8135" cy="1860550"/>
                    </a:xfrm>
                    <a:prstGeom prst="rect">
                      <a:avLst/>
                    </a:prstGeom>
                  </pic:spPr>
                </pic:pic>
              </a:graphicData>
            </a:graphic>
            <wp14:sizeRelH relativeFrom="margin">
              <wp14:pctWidth>0</wp14:pctWidth>
            </wp14:sizeRelH>
            <wp14:sizeRelV relativeFrom="margin">
              <wp14:pctHeight>0</wp14:pctHeight>
            </wp14:sizeRelV>
          </wp:anchor>
        </w:drawing>
      </w:r>
      <w:r w:rsidRPr="003A7FE3">
        <w:rPr>
          <w:rFonts w:ascii="Verdana" w:hAnsi="Verdana"/>
          <w:b/>
          <w:bCs/>
          <w:noProof/>
          <w:lang w:val="cs-CZ"/>
        </w:rPr>
        <w:t>Součástí programu 29. ročníku „Mezinárodního filmového festivalu Praha“ je již tradičně speciální sekce „Culinary Cinema“, která propojuje aktuální kinematografickou tvorbu s jedinečným kulinářským zážitkem. Exkluzivní filmově kulinární večer 3.5.2022 naservíruje dokumentární film „Truffle Hunters“ o sběru a kultuře lanýžů. Komentovanou večeří provede již tradičně moderátorka Jolana Voldánová.</w:t>
      </w:r>
    </w:p>
    <w:p w14:paraId="75AE0152" w14:textId="77777777" w:rsidR="00810CB8" w:rsidRPr="003A7FE3" w:rsidRDefault="00810CB8">
      <w:pPr>
        <w:rPr>
          <w:rFonts w:ascii="Verdana" w:hAnsi="Verdana"/>
        </w:rPr>
      </w:pPr>
    </w:p>
    <w:p w14:paraId="2F75AE69" w14:textId="77777777" w:rsidR="00810CB8" w:rsidRPr="003A7FE3" w:rsidRDefault="00810CB8" w:rsidP="00810CB8">
      <w:pPr>
        <w:jc w:val="both"/>
        <w:rPr>
          <w:rFonts w:ascii="Verdana" w:hAnsi="Verdana"/>
          <w:noProof/>
          <w:lang w:val="cs-CZ"/>
        </w:rPr>
      </w:pPr>
      <w:r w:rsidRPr="003A7FE3">
        <w:rPr>
          <w:rFonts w:ascii="Verdana" w:hAnsi="Verdana"/>
          <w:noProof/>
          <w:lang w:val="cs-CZ"/>
        </w:rPr>
        <w:t xml:space="preserve">Po projekci v kině </w:t>
      </w:r>
      <w:r w:rsidRPr="003A7FE3">
        <w:rPr>
          <w:rFonts w:ascii="Verdana" w:hAnsi="Verdana"/>
          <w:b/>
          <w:noProof/>
          <w:lang w:val="cs-CZ"/>
        </w:rPr>
        <w:t xml:space="preserve">Cinema City Slovanský dům </w:t>
      </w:r>
      <w:r w:rsidRPr="003A7FE3">
        <w:rPr>
          <w:rFonts w:ascii="Verdana" w:hAnsi="Verdana"/>
          <w:noProof/>
          <w:lang w:val="cs-CZ"/>
        </w:rPr>
        <w:t>se bude podávat tematická večeře v </w:t>
      </w:r>
      <w:r w:rsidRPr="003A7FE3">
        <w:rPr>
          <w:rFonts w:ascii="Verdana" w:hAnsi="Verdana"/>
          <w:b/>
          <w:noProof/>
          <w:lang w:val="cs-CZ"/>
        </w:rPr>
        <w:t>Restauraci Obecní dům</w:t>
      </w:r>
      <w:r w:rsidRPr="003A7FE3">
        <w:rPr>
          <w:rFonts w:ascii="Verdana" w:hAnsi="Verdana"/>
          <w:noProof/>
          <w:lang w:val="cs-CZ"/>
        </w:rPr>
        <w:t xml:space="preserve">. Autorem delikátního </w:t>
      </w:r>
      <w:r w:rsidRPr="003A7FE3">
        <w:rPr>
          <w:rFonts w:ascii="Verdana" w:hAnsi="Verdana"/>
          <w:b/>
          <w:noProof/>
          <w:lang w:val="cs-CZ"/>
        </w:rPr>
        <w:t>čtyřchodového menu</w:t>
      </w:r>
      <w:r w:rsidRPr="003A7FE3">
        <w:rPr>
          <w:rFonts w:ascii="Verdana" w:hAnsi="Verdana"/>
          <w:noProof/>
          <w:lang w:val="cs-CZ"/>
        </w:rPr>
        <w:t xml:space="preserve"> je šéfkuchař </w:t>
      </w:r>
      <w:r w:rsidRPr="003A7FE3">
        <w:rPr>
          <w:rFonts w:ascii="Verdana" w:hAnsi="Verdana"/>
          <w:b/>
          <w:noProof/>
          <w:lang w:val="cs-CZ"/>
        </w:rPr>
        <w:t>Marek Fichtner</w:t>
      </w:r>
      <w:r w:rsidRPr="003A7FE3">
        <w:rPr>
          <w:rFonts w:ascii="Verdana" w:hAnsi="Verdana"/>
          <w:noProof/>
          <w:lang w:val="cs-CZ"/>
        </w:rPr>
        <w:t xml:space="preserve"> se světovými zkušenostmi. </w:t>
      </w:r>
      <w:r w:rsidRPr="003A7FE3">
        <w:rPr>
          <w:rFonts w:ascii="Verdana" w:hAnsi="Verdana"/>
          <w:noProof/>
        </w:rPr>
        <w:t>První tři chody menu nabídnou:</w:t>
      </w:r>
      <w:r w:rsidRPr="003A7FE3">
        <w:rPr>
          <w:rFonts w:ascii="Verdana" w:hAnsi="Verdana"/>
          <w:noProof/>
          <w:lang w:val="cs-CZ"/>
        </w:rPr>
        <w:t xml:space="preserve"> Dančí tatarák s černým Perigordským lanýžem, majonézou a sušeným žloutkem, Soufflé z pečeného květáku s černým Perigordským lanýžem a sýrem Gruyére, Ravioli plněné ragú z hovězích líček Bourguignonne a pěnou z foie gras, Bianchetto bílým lanýžem a shitaki </w:t>
      </w:r>
      <w:r w:rsidRPr="003A7FE3">
        <w:rPr>
          <w:rFonts w:ascii="Verdana" w:hAnsi="Verdana"/>
          <w:noProof/>
        </w:rPr>
        <w:t>a závěrečný chod - to budou</w:t>
      </w:r>
      <w:r w:rsidRPr="003A7FE3">
        <w:rPr>
          <w:rFonts w:ascii="Verdana" w:hAnsi="Verdana"/>
          <w:noProof/>
          <w:lang w:val="cs-CZ"/>
        </w:rPr>
        <w:t xml:space="preserve"> Lanýže z Michel Cluizel čokolády s pistáciemi, malinami a zlatem.</w:t>
      </w:r>
    </w:p>
    <w:p w14:paraId="50B0C34B" w14:textId="77777777" w:rsidR="00810CB8" w:rsidRPr="003A7FE3" w:rsidRDefault="00810CB8" w:rsidP="00810CB8">
      <w:pPr>
        <w:jc w:val="both"/>
        <w:rPr>
          <w:rFonts w:ascii="Verdana" w:hAnsi="Verdana"/>
          <w:noProof/>
          <w:lang w:val="cs-CZ"/>
        </w:rPr>
      </w:pPr>
      <w:r w:rsidRPr="003A7FE3">
        <w:rPr>
          <w:rFonts w:ascii="Verdana" w:hAnsi="Verdana"/>
          <w:b/>
          <w:bCs/>
          <w:noProof/>
          <w:lang w:val="cs-CZ"/>
        </w:rPr>
        <w:t>Vstupenka v ceně 1 890 Kč zahrnuje vstupenku do kina i na večeři s konzumací vybraného vína a piva z minipivovaru Proud.</w:t>
      </w:r>
    </w:p>
    <w:p w14:paraId="2840E339" w14:textId="77777777" w:rsidR="00810CB8" w:rsidRPr="003A7FE3" w:rsidRDefault="00810CB8">
      <w:pPr>
        <w:rPr>
          <w:rFonts w:ascii="Verdana" w:hAnsi="Verdana"/>
        </w:rPr>
      </w:pPr>
    </w:p>
    <w:p w14:paraId="5C59C66A" w14:textId="77777777" w:rsidR="00810CB8" w:rsidRPr="003A7FE3" w:rsidRDefault="00810CB8" w:rsidP="00810CB8">
      <w:pPr>
        <w:jc w:val="both"/>
        <w:rPr>
          <w:rFonts w:ascii="Verdana" w:hAnsi="Verdana"/>
          <w:b/>
          <w:noProof/>
          <w:lang w:val="cs-CZ"/>
        </w:rPr>
      </w:pPr>
      <w:r w:rsidRPr="003A7FE3">
        <w:rPr>
          <w:rFonts w:ascii="Verdana" w:hAnsi="Verdana"/>
          <w:b/>
          <w:noProof/>
          <w:lang w:val="cs-CZ"/>
        </w:rPr>
        <w:t>O filmu Trouffle Hunters</w:t>
      </w:r>
    </w:p>
    <w:p w14:paraId="7B1DBFFF" w14:textId="77777777" w:rsidR="00810CB8" w:rsidRPr="003A7FE3" w:rsidRDefault="00810CB8" w:rsidP="00810CB8">
      <w:pPr>
        <w:jc w:val="both"/>
        <w:rPr>
          <w:rFonts w:ascii="Verdana" w:hAnsi="Verdana"/>
          <w:noProof/>
          <w:sz w:val="10"/>
          <w:szCs w:val="10"/>
          <w:lang w:val="cs-CZ"/>
        </w:rPr>
      </w:pPr>
    </w:p>
    <w:p w14:paraId="3F5BA4A1" w14:textId="77777777" w:rsidR="00810CB8" w:rsidRPr="003A7FE3" w:rsidRDefault="00810CB8" w:rsidP="00810CB8">
      <w:pPr>
        <w:jc w:val="both"/>
        <w:rPr>
          <w:rFonts w:ascii="Verdana" w:hAnsi="Verdana"/>
          <w:noProof/>
          <w:lang w:val="cs-CZ"/>
        </w:rPr>
      </w:pPr>
      <w:r w:rsidRPr="003A7FE3">
        <w:rPr>
          <w:rFonts w:ascii="Verdana" w:hAnsi="Verdana"/>
          <w:b/>
          <w:noProof/>
          <w:lang w:val="cs-CZ"/>
        </w:rPr>
        <w:t>Celovečerní dokument</w:t>
      </w:r>
      <w:r w:rsidRPr="003A7FE3">
        <w:rPr>
          <w:rFonts w:ascii="Verdana" w:hAnsi="Verdana"/>
          <w:noProof/>
          <w:lang w:val="cs-CZ"/>
        </w:rPr>
        <w:t xml:space="preserve"> režisérů Michaela Dwecka a Gregoryho Kershawa s názvem </w:t>
      </w:r>
      <w:r w:rsidRPr="003A7FE3">
        <w:rPr>
          <w:rFonts w:ascii="Verdana" w:hAnsi="Verdana"/>
          <w:b/>
          <w:i/>
          <w:noProof/>
          <w:lang w:val="cs-CZ"/>
        </w:rPr>
        <w:t xml:space="preserve">Trouffle Hunters (Lovci lanýžů) </w:t>
      </w:r>
      <w:r w:rsidRPr="003A7FE3">
        <w:rPr>
          <w:rFonts w:ascii="Verdana" w:hAnsi="Verdana"/>
          <w:noProof/>
          <w:lang w:val="cs-CZ"/>
        </w:rPr>
        <w:t xml:space="preserve">odehrávající se „kdesi v severní Itálii“, vypráví příběh hrstky postarších lovců lanýžů, kteří se snaží zachovat tajemství lovu vzácné gastronomické lahůdky - bílých lanýžů Alba - jež nelze nijak nahradit ani vypěstovat. Tajemství, kde tuto houbu najít, zná jen pár vyvolených. Ti se snaží spolu se svými speciálně vycvičenými psy uchovat poslední zbytky letitých pravidel lovu. Při tom však naráží na všehoschopné a chamtivé mladší konkurenty a dodavatele. </w:t>
      </w:r>
    </w:p>
    <w:p w14:paraId="39C78C3B" w14:textId="77777777" w:rsidR="00810CB8" w:rsidRPr="003A7FE3" w:rsidRDefault="00810CB8" w:rsidP="00810CB8">
      <w:pPr>
        <w:spacing w:before="120"/>
        <w:jc w:val="both"/>
        <w:rPr>
          <w:rFonts w:ascii="Verdana" w:hAnsi="Verdana"/>
          <w:noProof/>
          <w:lang w:val="cs-CZ"/>
        </w:rPr>
      </w:pPr>
    </w:p>
    <w:p w14:paraId="375B81CF" w14:textId="77777777" w:rsidR="00810CB8" w:rsidRPr="003A7FE3" w:rsidRDefault="00810CB8" w:rsidP="00810CB8">
      <w:pPr>
        <w:rPr>
          <w:rFonts w:ascii="Verdana" w:hAnsi="Verdana"/>
          <w:b/>
          <w:noProof/>
          <w:lang w:val="en-GB"/>
        </w:rPr>
      </w:pPr>
      <w:r w:rsidRPr="003A7FE3">
        <w:rPr>
          <w:rFonts w:ascii="Verdana" w:hAnsi="Verdana"/>
          <w:b/>
          <w:noProof/>
          <w:lang w:val="en-GB"/>
        </w:rPr>
        <w:t xml:space="preserve">O šéfkuchaři Marku Fichtnerovi </w:t>
      </w:r>
    </w:p>
    <w:p w14:paraId="4C8FBBE3" w14:textId="77777777" w:rsidR="00810CB8" w:rsidRPr="003A7FE3" w:rsidRDefault="00810CB8" w:rsidP="00810CB8">
      <w:pPr>
        <w:rPr>
          <w:rFonts w:ascii="Verdana" w:hAnsi="Verdana"/>
          <w:b/>
          <w:noProof/>
          <w:sz w:val="10"/>
          <w:szCs w:val="10"/>
          <w:lang w:val="en-GB"/>
        </w:rPr>
      </w:pPr>
    </w:p>
    <w:p w14:paraId="4127DD90" w14:textId="77777777" w:rsidR="00810CB8" w:rsidRPr="003A7FE3" w:rsidRDefault="00810CB8" w:rsidP="00810CB8">
      <w:pPr>
        <w:jc w:val="both"/>
        <w:rPr>
          <w:rFonts w:ascii="Verdana" w:hAnsi="Verdana"/>
          <w:noProof/>
          <w:lang w:val="en-GB"/>
        </w:rPr>
      </w:pPr>
      <w:r w:rsidRPr="003A7FE3">
        <w:rPr>
          <w:rFonts w:ascii="Verdana" w:hAnsi="Verdana"/>
          <w:noProof/>
          <w:lang w:val="en-GB"/>
        </w:rPr>
        <w:t xml:space="preserve">Hned po studiích v roce 1994 vyrazil do světa. Vařil dva roky v německém Heidelbergu a potom sedm let na palubách různých zaoceánských lodí </w:t>
      </w:r>
      <w:r w:rsidRPr="003A7FE3">
        <w:rPr>
          <w:rFonts w:ascii="Verdana" w:hAnsi="Verdana"/>
          <w:noProof/>
          <w:lang w:val="en-GB"/>
        </w:rPr>
        <w:lastRenderedPageBreak/>
        <w:t xml:space="preserve">německé společnosti Peter Deilmann Reederei a americké Celebrity Cruises. Z lodí přesídlil do Saúdské Arábie a pracoval jako banketový šéfkuchař v nejluxusnějším rijádském hotelu Al Faisaliah, klientem hotelu byla často královská rodina. Před návratem do České republiky ještě pracoval v exkluzivním hotelu The Dolder Grand ve švýcarském Zurichu. </w:t>
      </w:r>
    </w:p>
    <w:p w14:paraId="316BBEF2" w14:textId="52D59848" w:rsidR="00810CB8" w:rsidRDefault="00810CB8" w:rsidP="00810CB8">
      <w:pPr>
        <w:jc w:val="both"/>
        <w:rPr>
          <w:rFonts w:ascii="Verdana" w:hAnsi="Verdana"/>
          <w:noProof/>
          <w:lang w:val="en-GB"/>
        </w:rPr>
      </w:pPr>
      <w:r w:rsidRPr="003A7FE3">
        <w:rPr>
          <w:rFonts w:ascii="Verdana" w:hAnsi="Verdana"/>
          <w:noProof/>
          <w:lang w:val="en-GB"/>
        </w:rPr>
        <w:t xml:space="preserve"> V roce 2008 po návratu domů nastoupil na post Executive Chef v pražském 5-ti hvězdičkovém hotelu Kempinski, po 6 letech přišla další změna, tentokrát do dalšího luxusního hotelu Augustine na Malé straně. V roce 2015 a 2016 byl porotce televizní show </w:t>
      </w:r>
      <w:r w:rsidRPr="003A7FE3">
        <w:rPr>
          <w:rFonts w:ascii="Verdana" w:hAnsi="Verdana"/>
          <w:i/>
          <w:noProof/>
          <w:lang w:val="en-GB"/>
        </w:rPr>
        <w:t>Masterchef.</w:t>
      </w:r>
      <w:r w:rsidRPr="003A7FE3">
        <w:rPr>
          <w:rFonts w:ascii="Verdana" w:hAnsi="Verdana"/>
          <w:noProof/>
          <w:lang w:val="en-GB"/>
        </w:rPr>
        <w:t xml:space="preserve"> V současné době je </w:t>
      </w:r>
      <w:r w:rsidRPr="003A7FE3">
        <w:rPr>
          <w:rFonts w:ascii="Verdana" w:hAnsi="Verdana"/>
          <w:b/>
          <w:noProof/>
          <w:lang w:val="en-GB"/>
        </w:rPr>
        <w:t>šéfkuchařem</w:t>
      </w:r>
      <w:r w:rsidRPr="003A7FE3">
        <w:rPr>
          <w:rFonts w:ascii="Verdana" w:hAnsi="Verdana"/>
          <w:noProof/>
          <w:lang w:val="en-GB"/>
        </w:rPr>
        <w:t xml:space="preserve"> nově otevřené restaurace </w:t>
      </w:r>
      <w:r w:rsidRPr="003A7FE3">
        <w:rPr>
          <w:rFonts w:ascii="Verdana" w:hAnsi="Verdana"/>
          <w:b/>
          <w:noProof/>
          <w:lang w:val="en-GB"/>
        </w:rPr>
        <w:t>Červený jelen</w:t>
      </w:r>
      <w:r w:rsidRPr="003A7FE3">
        <w:rPr>
          <w:rFonts w:ascii="Verdana" w:hAnsi="Verdana"/>
          <w:noProof/>
          <w:lang w:val="en-GB"/>
        </w:rPr>
        <w:t xml:space="preserve"> a tváří pořadu Atlas chutí.   </w:t>
      </w:r>
    </w:p>
    <w:p w14:paraId="673FEECD" w14:textId="414B627A" w:rsidR="003A7FE3" w:rsidRDefault="003A7FE3" w:rsidP="00810CB8">
      <w:pPr>
        <w:jc w:val="both"/>
        <w:rPr>
          <w:rFonts w:ascii="Verdana" w:hAnsi="Verdana"/>
          <w:noProof/>
          <w:lang w:val="en-GB"/>
        </w:rPr>
      </w:pPr>
    </w:p>
    <w:p w14:paraId="1B9F7D99" w14:textId="77777777" w:rsidR="003A7FE3" w:rsidRPr="00AC3FBD" w:rsidRDefault="003A7FE3" w:rsidP="003A7FE3">
      <w:pPr>
        <w:shd w:val="clear" w:color="auto" w:fill="808080"/>
        <w:jc w:val="center"/>
        <w:rPr>
          <w:rFonts w:ascii="Verdana" w:eastAsia="Verdana" w:hAnsi="Verdana" w:cs="Verdana"/>
          <w:b/>
          <w:color w:val="FFFF00"/>
          <w:sz w:val="20"/>
          <w:szCs w:val="20"/>
        </w:rPr>
      </w:pPr>
      <w:proofErr w:type="spellStart"/>
      <w:r w:rsidRPr="00AC3FBD">
        <w:rPr>
          <w:rFonts w:ascii="Verdana" w:eastAsia="Verdana" w:hAnsi="Verdana" w:cs="Verdana"/>
          <w:b/>
          <w:color w:val="FFFF00"/>
          <w:sz w:val="20"/>
          <w:szCs w:val="20"/>
        </w:rPr>
        <w:t>Kontakty</w:t>
      </w:r>
      <w:proofErr w:type="spellEnd"/>
    </w:p>
    <w:p w14:paraId="50A21AEA" w14:textId="77777777" w:rsidR="003A7FE3" w:rsidRDefault="003A7FE3" w:rsidP="003A7FE3">
      <w:pPr>
        <w:rPr>
          <w:rFonts w:ascii="Verdana" w:eastAsia="Verdana" w:hAnsi="Verdana" w:cs="Verdana"/>
          <w:b/>
          <w:sz w:val="20"/>
          <w:szCs w:val="20"/>
        </w:rPr>
      </w:pPr>
    </w:p>
    <w:p w14:paraId="75EF7605" w14:textId="7EF221C4" w:rsidR="003A7FE3" w:rsidRDefault="003A7FE3" w:rsidP="003A7FE3">
      <w:pPr>
        <w:rPr>
          <w:rFonts w:ascii="Verdana" w:eastAsia="Verdana" w:hAnsi="Verdana" w:cs="Verdana"/>
          <w:b/>
          <w:color w:val="0563C1"/>
          <w:sz w:val="20"/>
          <w:szCs w:val="20"/>
          <w:u w:val="single"/>
        </w:rPr>
      </w:pPr>
      <w:proofErr w:type="spellStart"/>
      <w:r w:rsidRPr="00A34EED">
        <w:rPr>
          <w:rFonts w:ascii="Verdana" w:eastAsia="Verdana" w:hAnsi="Verdana" w:cs="Verdana"/>
          <w:b/>
          <w:sz w:val="20"/>
          <w:szCs w:val="20"/>
        </w:rPr>
        <w:t>Oficiální</w:t>
      </w:r>
      <w:proofErr w:type="spellEnd"/>
      <w:r w:rsidRPr="00A34EED">
        <w:rPr>
          <w:rFonts w:ascii="Verdana" w:eastAsia="Verdana" w:hAnsi="Verdana" w:cs="Verdana"/>
          <w:b/>
          <w:sz w:val="20"/>
          <w:szCs w:val="20"/>
        </w:rPr>
        <w:t xml:space="preserve"> web MFF Praha – </w:t>
      </w:r>
      <w:proofErr w:type="spellStart"/>
      <w:r w:rsidRPr="00A34EED">
        <w:rPr>
          <w:rFonts w:ascii="Verdana" w:eastAsia="Verdana" w:hAnsi="Verdana" w:cs="Verdana"/>
          <w:b/>
          <w:sz w:val="20"/>
          <w:szCs w:val="20"/>
        </w:rPr>
        <w:t>Febiofest</w:t>
      </w:r>
      <w:proofErr w:type="spellEnd"/>
      <w:r w:rsidRPr="00A34EED">
        <w:rPr>
          <w:rFonts w:ascii="Verdana" w:eastAsia="Verdana" w:hAnsi="Verdana" w:cs="Verdana"/>
          <w:b/>
          <w:sz w:val="20"/>
          <w:szCs w:val="20"/>
        </w:rPr>
        <w:t xml:space="preserve">: </w:t>
      </w:r>
      <w:bookmarkStart w:id="0" w:name="_Hlk81907260"/>
      <w:r w:rsidRPr="00A34EED">
        <w:rPr>
          <w:rFonts w:ascii="Verdana" w:eastAsia="Calibri" w:hAnsi="Verdana" w:cs="Arial Unicode MS"/>
          <w:color w:val="000000"/>
          <w:sz w:val="20"/>
          <w:szCs w:val="20"/>
        </w:rPr>
        <w:fldChar w:fldCharType="begin"/>
      </w:r>
      <w:r w:rsidRPr="00A34EED">
        <w:rPr>
          <w:rFonts w:ascii="Verdana" w:hAnsi="Verdana"/>
          <w:sz w:val="20"/>
          <w:szCs w:val="20"/>
        </w:rPr>
        <w:instrText xml:space="preserve"> HYPERLINK "http://www.febiofest.cz/" \h </w:instrText>
      </w:r>
      <w:r w:rsidRPr="00A34EED">
        <w:rPr>
          <w:rFonts w:ascii="Verdana" w:eastAsia="Calibri" w:hAnsi="Verdana" w:cs="Arial Unicode MS"/>
          <w:color w:val="000000"/>
          <w:sz w:val="20"/>
          <w:szCs w:val="20"/>
        </w:rPr>
        <w:fldChar w:fldCharType="separate"/>
      </w:r>
      <w:r w:rsidRPr="00A34EED">
        <w:rPr>
          <w:rFonts w:ascii="Verdana" w:eastAsia="Verdana" w:hAnsi="Verdana" w:cs="Verdana"/>
          <w:b/>
          <w:color w:val="0563C1"/>
          <w:sz w:val="20"/>
          <w:szCs w:val="20"/>
          <w:u w:val="single"/>
        </w:rPr>
        <w:t>www.febiofest.cz</w:t>
      </w:r>
      <w:r w:rsidRPr="00A34EED">
        <w:rPr>
          <w:rFonts w:ascii="Verdana" w:eastAsia="Verdana" w:hAnsi="Verdana" w:cs="Verdana"/>
          <w:b/>
          <w:color w:val="0563C1"/>
          <w:sz w:val="20"/>
          <w:szCs w:val="20"/>
          <w:u w:val="single"/>
        </w:rPr>
        <w:fldChar w:fldCharType="end"/>
      </w:r>
      <w:bookmarkEnd w:id="0"/>
    </w:p>
    <w:p w14:paraId="2A066B51" w14:textId="534FD9DE" w:rsidR="003A7FE3" w:rsidRDefault="003A7FE3" w:rsidP="003A7FE3">
      <w:pPr>
        <w:rPr>
          <w:rFonts w:ascii="Verdana" w:eastAsia="Verdana" w:hAnsi="Verdana" w:cs="Verdana"/>
          <w:b/>
          <w:color w:val="0563C1"/>
          <w:sz w:val="20"/>
          <w:szCs w:val="20"/>
          <w:u w:val="single"/>
        </w:rPr>
      </w:pPr>
    </w:p>
    <w:p w14:paraId="171575C4" w14:textId="77777777" w:rsidR="003A7FE3" w:rsidRPr="00A34EED" w:rsidRDefault="003A7FE3" w:rsidP="003A7FE3">
      <w:pPr>
        <w:rPr>
          <w:rFonts w:ascii="Verdana" w:eastAsia="Verdana" w:hAnsi="Verdana" w:cs="Verdana"/>
          <w:b/>
          <w:sz w:val="20"/>
          <w:szCs w:val="20"/>
        </w:rPr>
      </w:pPr>
      <w:proofErr w:type="spellStart"/>
      <w:r w:rsidRPr="00A34EED">
        <w:rPr>
          <w:rFonts w:ascii="Verdana" w:eastAsia="Verdana" w:hAnsi="Verdana" w:cs="Verdana"/>
          <w:b/>
          <w:sz w:val="20"/>
          <w:szCs w:val="20"/>
        </w:rPr>
        <w:t>Mediální</w:t>
      </w:r>
      <w:proofErr w:type="spellEnd"/>
      <w:r w:rsidRPr="00A34EED">
        <w:rPr>
          <w:rFonts w:ascii="Verdana" w:eastAsia="Verdana" w:hAnsi="Verdana" w:cs="Verdana"/>
          <w:b/>
          <w:sz w:val="20"/>
          <w:szCs w:val="20"/>
        </w:rPr>
        <w:t xml:space="preserve"> </w:t>
      </w:r>
      <w:proofErr w:type="spellStart"/>
      <w:r w:rsidRPr="00A34EED">
        <w:rPr>
          <w:rFonts w:ascii="Verdana" w:eastAsia="Verdana" w:hAnsi="Verdana" w:cs="Verdana"/>
          <w:b/>
          <w:sz w:val="20"/>
          <w:szCs w:val="20"/>
        </w:rPr>
        <w:t>servis</w:t>
      </w:r>
      <w:proofErr w:type="spellEnd"/>
      <w:r w:rsidRPr="00A34EED">
        <w:rPr>
          <w:rFonts w:ascii="Verdana" w:eastAsia="Verdana" w:hAnsi="Verdana" w:cs="Verdana"/>
          <w:b/>
          <w:sz w:val="20"/>
          <w:szCs w:val="20"/>
        </w:rPr>
        <w:t xml:space="preserve">: </w:t>
      </w:r>
      <w:r w:rsidRPr="00A34EED">
        <w:rPr>
          <w:rFonts w:ascii="Verdana" w:eastAsia="Verdana" w:hAnsi="Verdana" w:cs="Verdana"/>
          <w:sz w:val="20"/>
          <w:szCs w:val="20"/>
        </w:rPr>
        <w:t xml:space="preserve">2media.cz, </w:t>
      </w:r>
      <w:proofErr w:type="spellStart"/>
      <w:r w:rsidRPr="00A34EED">
        <w:rPr>
          <w:rFonts w:ascii="Verdana" w:eastAsia="Verdana" w:hAnsi="Verdana" w:cs="Verdana"/>
          <w:sz w:val="20"/>
          <w:szCs w:val="20"/>
        </w:rPr>
        <w:t>s.r.o.</w:t>
      </w:r>
      <w:proofErr w:type="spellEnd"/>
    </w:p>
    <w:p w14:paraId="2D53A271" w14:textId="73F1ED6A" w:rsidR="003A7FE3" w:rsidRPr="00A34EED" w:rsidRDefault="003A7FE3" w:rsidP="003A7FE3">
      <w:pPr>
        <w:rPr>
          <w:rFonts w:ascii="Verdana" w:eastAsia="Verdana" w:hAnsi="Verdana" w:cs="Verdana"/>
          <w:sz w:val="20"/>
          <w:szCs w:val="20"/>
        </w:rPr>
      </w:pPr>
      <w:r>
        <w:rPr>
          <w:rFonts w:ascii="Verdana" w:eastAsia="Verdana" w:hAnsi="Verdana" w:cs="Verdana"/>
          <w:sz w:val="20"/>
          <w:szCs w:val="20"/>
        </w:rPr>
        <w:t xml:space="preserve">Alice </w:t>
      </w:r>
      <w:proofErr w:type="spellStart"/>
      <w:r>
        <w:rPr>
          <w:rFonts w:ascii="Verdana" w:eastAsia="Verdana" w:hAnsi="Verdana" w:cs="Verdana"/>
          <w:sz w:val="20"/>
          <w:szCs w:val="20"/>
        </w:rPr>
        <w:t>Titzová</w:t>
      </w:r>
      <w:proofErr w:type="spellEnd"/>
      <w:r w:rsidRPr="00A34EED">
        <w:rPr>
          <w:rFonts w:ascii="Verdana" w:eastAsia="Verdana" w:hAnsi="Verdana" w:cs="Verdana"/>
          <w:sz w:val="20"/>
          <w:szCs w:val="20"/>
        </w:rPr>
        <w:t xml:space="preserve">, </w:t>
      </w:r>
      <w:hyperlink r:id="rId6" w:history="1">
        <w:r w:rsidRPr="000B7A12">
          <w:rPr>
            <w:rStyle w:val="Hyperlink"/>
            <w:rFonts w:ascii="Verdana" w:eastAsia="Verdana" w:hAnsi="Verdana" w:cs="Verdana"/>
            <w:sz w:val="20"/>
            <w:szCs w:val="20"/>
          </w:rPr>
          <w:t>alice</w:t>
        </w:r>
        <w:r w:rsidRPr="000B7A12">
          <w:rPr>
            <w:rStyle w:val="Hyperlink"/>
            <w:rFonts w:ascii="Verdana" w:eastAsia="Verdana" w:hAnsi="Verdana" w:cs="Verdana"/>
            <w:sz w:val="20"/>
            <w:szCs w:val="20"/>
          </w:rPr>
          <w:t>@2media.cz</w:t>
        </w:r>
      </w:hyperlink>
      <w:r w:rsidRPr="00A34EED">
        <w:rPr>
          <w:rFonts w:ascii="Verdana" w:eastAsia="Verdana" w:hAnsi="Verdana" w:cs="Verdana"/>
          <w:sz w:val="20"/>
          <w:szCs w:val="20"/>
        </w:rPr>
        <w:t xml:space="preserve">, </w:t>
      </w:r>
      <w:proofErr w:type="spellStart"/>
      <w:r w:rsidRPr="00A34EED">
        <w:rPr>
          <w:rFonts w:ascii="Verdana" w:eastAsia="Verdana" w:hAnsi="Verdana" w:cs="Verdana"/>
          <w:sz w:val="20"/>
          <w:szCs w:val="20"/>
        </w:rPr>
        <w:t>tel</w:t>
      </w:r>
      <w:proofErr w:type="spellEnd"/>
      <w:r w:rsidRPr="00A34EED">
        <w:rPr>
          <w:rFonts w:ascii="Verdana" w:eastAsia="Verdana" w:hAnsi="Verdana" w:cs="Verdana"/>
          <w:sz w:val="20"/>
          <w:szCs w:val="20"/>
        </w:rPr>
        <w:t xml:space="preserve">: </w:t>
      </w:r>
      <w:r w:rsidRPr="003A7FE3">
        <w:rPr>
          <w:rFonts w:ascii="Verdana" w:eastAsia="Verdana" w:hAnsi="Verdana" w:cs="Verdana"/>
          <w:sz w:val="20"/>
          <w:szCs w:val="20"/>
        </w:rPr>
        <w:t>+420 724 258 661</w:t>
      </w:r>
    </w:p>
    <w:p w14:paraId="7C8B9267" w14:textId="57085B17" w:rsidR="003A7FE3" w:rsidRDefault="003A7FE3" w:rsidP="003A7FE3">
      <w:hyperlink r:id="rId7">
        <w:r w:rsidRPr="00A34EED">
          <w:rPr>
            <w:rFonts w:ascii="Verdana" w:eastAsia="Verdana" w:hAnsi="Verdana" w:cs="Verdana"/>
            <w:color w:val="0000FF"/>
            <w:sz w:val="20"/>
            <w:szCs w:val="20"/>
            <w:u w:val="single"/>
          </w:rPr>
          <w:t>www.2media.cz</w:t>
        </w:r>
      </w:hyperlink>
      <w:r w:rsidRPr="00A34EED">
        <w:rPr>
          <w:rFonts w:ascii="Verdana" w:eastAsia="Verdana" w:hAnsi="Verdana" w:cs="Verdana"/>
          <w:sz w:val="20"/>
          <w:szCs w:val="20"/>
        </w:rPr>
        <w:t xml:space="preserve">, </w:t>
      </w:r>
      <w:hyperlink r:id="rId8">
        <w:r w:rsidRPr="00A34EED">
          <w:rPr>
            <w:rFonts w:ascii="Verdana" w:eastAsia="Verdana" w:hAnsi="Verdana" w:cs="Verdana"/>
            <w:sz w:val="20"/>
            <w:szCs w:val="20"/>
          </w:rPr>
          <w:t>www.facebook.com/2media.cz</w:t>
        </w:r>
      </w:hyperlink>
      <w:r w:rsidRPr="00A34EED">
        <w:rPr>
          <w:rFonts w:ascii="Verdana" w:eastAsia="Verdana" w:hAnsi="Verdana" w:cs="Verdana"/>
          <w:sz w:val="20"/>
          <w:szCs w:val="20"/>
        </w:rPr>
        <w:t xml:space="preserve">, </w:t>
      </w:r>
      <w:hyperlink r:id="rId9">
        <w:r w:rsidRPr="00A34EED">
          <w:rPr>
            <w:rFonts w:ascii="Verdana" w:eastAsia="Verdana" w:hAnsi="Verdana" w:cs="Verdana"/>
            <w:color w:val="0563C1"/>
            <w:sz w:val="20"/>
            <w:szCs w:val="20"/>
            <w:u w:val="single"/>
          </w:rPr>
          <w:t>www.instagram.com/2mediacz</w:t>
        </w:r>
      </w:hyperlink>
    </w:p>
    <w:p w14:paraId="3965F284" w14:textId="77777777" w:rsidR="003A7FE3" w:rsidRDefault="003A7FE3" w:rsidP="003A7FE3">
      <w:pPr>
        <w:rPr>
          <w:rFonts w:ascii="Verdana" w:eastAsia="Verdana" w:hAnsi="Verdana" w:cs="Verdana"/>
          <w:b/>
          <w:color w:val="0563C1"/>
          <w:sz w:val="20"/>
          <w:szCs w:val="20"/>
          <w:u w:val="single"/>
        </w:rPr>
      </w:pPr>
    </w:p>
    <w:p w14:paraId="76E1B1CF" w14:textId="4B6F570C" w:rsidR="003A7FE3" w:rsidRDefault="003A7FE3" w:rsidP="003A7FE3">
      <w:pPr>
        <w:rPr>
          <w:rFonts w:ascii="Verdana" w:eastAsia="Verdana" w:hAnsi="Verdana" w:cs="Verdana"/>
          <w:b/>
          <w:color w:val="0563C1"/>
          <w:sz w:val="20"/>
          <w:szCs w:val="20"/>
          <w:u w:val="single"/>
        </w:rPr>
      </w:pPr>
    </w:p>
    <w:sectPr w:rsidR="003A7FE3" w:rsidSect="003440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7F5"/>
    <w:multiLevelType w:val="multilevel"/>
    <w:tmpl w:val="C05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89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B8"/>
    <w:rsid w:val="00251668"/>
    <w:rsid w:val="00344058"/>
    <w:rsid w:val="003A7FE3"/>
    <w:rsid w:val="0081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17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0CB8"/>
    <w:rPr>
      <w:rFonts w:ascii="Courier New" w:hAnsi="Courier New" w:cs="Courier New"/>
      <w:sz w:val="20"/>
      <w:szCs w:val="20"/>
    </w:rPr>
  </w:style>
  <w:style w:type="character" w:customStyle="1" w:styleId="y2iqfc">
    <w:name w:val="y2iqfc"/>
    <w:basedOn w:val="DefaultParagraphFont"/>
    <w:rsid w:val="00810CB8"/>
  </w:style>
  <w:style w:type="paragraph" w:styleId="NoSpacing">
    <w:name w:val="No Spacing"/>
    <w:uiPriority w:val="1"/>
    <w:qFormat/>
    <w:rsid w:val="00810CB8"/>
  </w:style>
  <w:style w:type="character" w:styleId="Hyperlink">
    <w:name w:val="Hyperlink"/>
    <w:rsid w:val="00810CB8"/>
    <w:rPr>
      <w:u w:val="single"/>
    </w:rPr>
  </w:style>
  <w:style w:type="character" w:customStyle="1" w:styleId="Hyperlink1">
    <w:name w:val="Hyperlink.1"/>
    <w:basedOn w:val="DefaultParagraphFont"/>
    <w:rsid w:val="00810CB8"/>
    <w:rPr>
      <w:rFonts w:ascii="Verdana" w:eastAsia="Verdana" w:hAnsi="Verdana" w:cs="Verdana"/>
      <w:b/>
      <w:bCs/>
      <w:outline w:val="0"/>
      <w:color w:val="0563C1"/>
      <w:sz w:val="20"/>
      <w:szCs w:val="20"/>
      <w:u w:val="single" w:color="0563C1"/>
    </w:rPr>
  </w:style>
  <w:style w:type="character" w:styleId="UnresolvedMention">
    <w:name w:val="Unresolved Mention"/>
    <w:basedOn w:val="DefaultParagraphFont"/>
    <w:uiPriority w:val="99"/>
    <w:rsid w:val="003A7FE3"/>
    <w:rPr>
      <w:color w:val="605E5C"/>
      <w:shd w:val="clear" w:color="auto" w:fill="E1DFDD"/>
    </w:rPr>
  </w:style>
  <w:style w:type="character" w:styleId="CommentReference">
    <w:name w:val="annotation reference"/>
    <w:basedOn w:val="DefaultParagraphFont"/>
    <w:uiPriority w:val="99"/>
    <w:semiHidden/>
    <w:unhideWhenUsed/>
    <w:rsid w:val="003A7FE3"/>
    <w:rPr>
      <w:sz w:val="16"/>
      <w:szCs w:val="16"/>
    </w:rPr>
  </w:style>
  <w:style w:type="paragraph" w:styleId="CommentText">
    <w:name w:val="annotation text"/>
    <w:basedOn w:val="Normal"/>
    <w:link w:val="CommentTextChar"/>
    <w:uiPriority w:val="99"/>
    <w:semiHidden/>
    <w:unhideWhenUsed/>
    <w:rsid w:val="003A7FE3"/>
    <w:rPr>
      <w:sz w:val="20"/>
      <w:szCs w:val="20"/>
    </w:rPr>
  </w:style>
  <w:style w:type="character" w:customStyle="1" w:styleId="CommentTextChar">
    <w:name w:val="Comment Text Char"/>
    <w:basedOn w:val="DefaultParagraphFont"/>
    <w:link w:val="CommentText"/>
    <w:uiPriority w:val="99"/>
    <w:semiHidden/>
    <w:rsid w:val="003A7FE3"/>
    <w:rPr>
      <w:sz w:val="20"/>
      <w:szCs w:val="20"/>
    </w:rPr>
  </w:style>
  <w:style w:type="paragraph" w:styleId="CommentSubject">
    <w:name w:val="annotation subject"/>
    <w:basedOn w:val="CommentText"/>
    <w:next w:val="CommentText"/>
    <w:link w:val="CommentSubjectChar"/>
    <w:uiPriority w:val="99"/>
    <w:semiHidden/>
    <w:unhideWhenUsed/>
    <w:rsid w:val="003A7FE3"/>
    <w:rPr>
      <w:b/>
      <w:bCs/>
    </w:rPr>
  </w:style>
  <w:style w:type="character" w:customStyle="1" w:styleId="CommentSubjectChar">
    <w:name w:val="Comment Subject Char"/>
    <w:basedOn w:val="CommentTextChar"/>
    <w:link w:val="CommentSubject"/>
    <w:uiPriority w:val="99"/>
    <w:semiHidden/>
    <w:rsid w:val="003A7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256">
      <w:bodyDiv w:val="1"/>
      <w:marLeft w:val="0"/>
      <w:marRight w:val="0"/>
      <w:marTop w:val="0"/>
      <w:marBottom w:val="0"/>
      <w:divBdr>
        <w:top w:val="none" w:sz="0" w:space="0" w:color="auto"/>
        <w:left w:val="none" w:sz="0" w:space="0" w:color="auto"/>
        <w:bottom w:val="none" w:sz="0" w:space="0" w:color="auto"/>
        <w:right w:val="none" w:sz="0" w:space="0" w:color="auto"/>
      </w:divBdr>
    </w:div>
    <w:div w:id="829716804">
      <w:bodyDiv w:val="1"/>
      <w:marLeft w:val="0"/>
      <w:marRight w:val="0"/>
      <w:marTop w:val="0"/>
      <w:marBottom w:val="0"/>
      <w:divBdr>
        <w:top w:val="none" w:sz="0" w:space="0" w:color="auto"/>
        <w:left w:val="none" w:sz="0" w:space="0" w:color="auto"/>
        <w:bottom w:val="none" w:sz="0" w:space="0" w:color="auto"/>
        <w:right w:val="none" w:sz="0" w:space="0" w:color="auto"/>
      </w:divBdr>
      <w:divsChild>
        <w:div w:id="35013077">
          <w:marLeft w:val="0"/>
          <w:marRight w:val="0"/>
          <w:marTop w:val="0"/>
          <w:marBottom w:val="0"/>
          <w:divBdr>
            <w:top w:val="none" w:sz="0" w:space="0" w:color="auto"/>
            <w:left w:val="none" w:sz="0" w:space="0" w:color="auto"/>
            <w:bottom w:val="none" w:sz="0" w:space="0" w:color="auto"/>
            <w:right w:val="none" w:sz="0" w:space="0" w:color="auto"/>
          </w:divBdr>
        </w:div>
      </w:divsChild>
    </w:div>
    <w:div w:id="1028144541">
      <w:bodyDiv w:val="1"/>
      <w:marLeft w:val="0"/>
      <w:marRight w:val="0"/>
      <w:marTop w:val="0"/>
      <w:marBottom w:val="0"/>
      <w:divBdr>
        <w:top w:val="none" w:sz="0" w:space="0" w:color="auto"/>
        <w:left w:val="none" w:sz="0" w:space="0" w:color="auto"/>
        <w:bottom w:val="none" w:sz="0" w:space="0" w:color="auto"/>
        <w:right w:val="none" w:sz="0" w:space="0" w:color="auto"/>
      </w:divBdr>
    </w:div>
    <w:div w:id="1561209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2media.cz" TargetMode="External"/><Relationship Id="rId3" Type="http://schemas.openxmlformats.org/officeDocument/2006/relationships/settings" Target="settings.xml"/><Relationship Id="rId7" Type="http://schemas.openxmlformats.org/officeDocument/2006/relationships/hyperlink" Target="http://www.2med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e@2media.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tagram.com/2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jprok</cp:lastModifiedBy>
  <cp:revision>2</cp:revision>
  <dcterms:created xsi:type="dcterms:W3CDTF">2022-04-11T13:49:00Z</dcterms:created>
  <dcterms:modified xsi:type="dcterms:W3CDTF">2022-04-11T13:49:00Z</dcterms:modified>
</cp:coreProperties>
</file>